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2615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</w:pPr>
    </w:p>
    <w:p w14:paraId="0FB7B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豫律协便〔2025〕23号</w:t>
      </w:r>
    </w:p>
    <w:p w14:paraId="37A66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河南省律师协会</w:t>
      </w:r>
    </w:p>
    <w:p w14:paraId="3C1A5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关于举办青年律师管理人才专训班的通知</w:t>
      </w:r>
    </w:p>
    <w:p w14:paraId="5453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微软雅黑" w:hAnsi="仿宋" w:eastAsia="微软雅黑" w:cstheme="minorBidi"/>
          <w:sz w:val="44"/>
          <w:szCs w:val="44"/>
        </w:rPr>
      </w:pPr>
    </w:p>
    <w:p w14:paraId="3517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各省辖市律师协会：</w:t>
      </w:r>
    </w:p>
    <w:p w14:paraId="504C4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为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贯彻落实《河南省律师行业高质量发展三年提升行动方案（2024-2026年）》，加强行业青年律师管理人才队伍建设，提升律师事务所管理水平和质效，增强我省律师行业</w:t>
      </w:r>
      <w:r>
        <w:rPr>
          <w:rFonts w:hint="eastAsia" w:ascii="仿宋_GB2312" w:hAnsi="仿宋_GB2312" w:eastAsia="仿宋_GB2312" w:cs="仿宋_GB2312"/>
          <w:bCs/>
        </w:rPr>
        <w:t>整体竞争力、创新力与社会影响力</w:t>
      </w:r>
      <w:r>
        <w:rPr>
          <w:rFonts w:hint="eastAsia" w:ascii="仿宋_GB2312" w:hAnsi="仿宋_GB2312" w:eastAsia="仿宋_GB2312" w:cs="仿宋_GB2312"/>
          <w:bCs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</w:rPr>
        <w:t>省律协拟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举办首期</w:t>
      </w:r>
      <w:r>
        <w:rPr>
          <w:rFonts w:hint="eastAsia" w:ascii="仿宋_GB2312" w:hAnsi="仿宋_GB2312" w:eastAsia="仿宋_GB2312" w:cs="仿宋_GB2312"/>
          <w:bCs/>
        </w:rPr>
        <w:t>青年律师管理人才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bCs/>
        </w:rPr>
        <w:t>训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bCs/>
        </w:rPr>
        <w:t>，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着力</w:t>
      </w:r>
      <w:r>
        <w:rPr>
          <w:rFonts w:hint="eastAsia" w:ascii="仿宋_GB2312" w:hAnsi="仿宋_GB2312" w:eastAsia="仿宋_GB2312" w:cs="仿宋_GB2312"/>
          <w:bCs/>
        </w:rPr>
        <w:t>培育一批兼具行业引领力、律所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Cs/>
        </w:rPr>
        <w:t>驱动力、专业升级推动力与社会责任担当的青年律师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管理人才</w:t>
      </w:r>
      <w:r>
        <w:rPr>
          <w:rFonts w:hint="eastAsia" w:ascii="仿宋_GB2312" w:hAnsi="仿宋_GB2312" w:eastAsia="仿宋_GB2312" w:cs="仿宋_GB2312"/>
          <w:bCs/>
        </w:rPr>
        <w:t>。有关事项通知如下：</w:t>
      </w:r>
    </w:p>
    <w:p w14:paraId="7CC0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/>
          <w:sz w:val="32"/>
          <w:szCs w:val="32"/>
        </w:rPr>
        <w:t>时间</w:t>
      </w:r>
    </w:p>
    <w:p w14:paraId="7A7D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2025年10月-11月。分4-5次集中，每次2-3天，主要安排在双休日。</w:t>
      </w:r>
    </w:p>
    <w:p w14:paraId="45A685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培训对象</w:t>
      </w:r>
    </w:p>
    <w:p w14:paraId="0601D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仿宋_GB2312" w:hAnsi="仿宋_GB2312" w:eastAsia="仿宋_GB2312" w:cs="仿宋_GB2312"/>
          <w:bCs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首期培训规模60人，由各地律师协会按分配名额推荐学员参训。要求条件为：</w:t>
      </w:r>
    </w:p>
    <w:p w14:paraId="7BF9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lang w:val="en-US" w:eastAsia="zh-CN"/>
        </w:rPr>
        <w:t>连续执业满 8 年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，年龄45周岁以下；</w:t>
      </w:r>
    </w:p>
    <w:p w14:paraId="0594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lang w:val="en-US" w:eastAsia="zh-CN"/>
        </w:rPr>
        <w:t>现任律所主任、副主任或合伙人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；</w:t>
      </w:r>
    </w:p>
    <w:p w14:paraId="47A5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3.近三年内未受过</w:t>
      </w:r>
      <w:r>
        <w:rPr>
          <w:rFonts w:hint="default" w:ascii="仿宋_GB2312" w:hAnsi="仿宋_GB2312" w:eastAsia="仿宋_GB2312" w:cs="仿宋_GB2312"/>
          <w:bCs/>
          <w:lang w:val="en-US" w:eastAsia="zh-CN"/>
        </w:rPr>
        <w:t>行政处罚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bCs/>
          <w:lang w:val="en-US" w:eastAsia="zh-CN"/>
        </w:rPr>
        <w:t>行业处分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。</w:t>
      </w:r>
    </w:p>
    <w:p w14:paraId="40A75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三、培训内容和形式</w:t>
      </w:r>
    </w:p>
    <w:p w14:paraId="7C34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本次培训分四个主题安排课程：（一）青年律师管理人员的政治引领力与领导力、组织力认知；（二）律师行业发展趋势与战略思维；（三）律师事务所团队建设与管理创新；（四）律所文化建设与个人品牌打造。每个主题集中一次。培训形式为主题教学、圆桌论坛、参访交流等。</w:t>
      </w:r>
    </w:p>
    <w:p w14:paraId="02705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四、其它事项</w:t>
      </w:r>
    </w:p>
    <w:p w14:paraId="3883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（一）本次培训是在省律协原领军人才培养计划基础上的人才培养创新，各地律师协会务必高度重视，广泛动员律师事务所推荐优秀青年律师参加，并严把资格审核关。</w:t>
      </w:r>
    </w:p>
    <w:p w14:paraId="0D584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（二）本次培训期间将进行严格考勤。学员应按时、按质、按量完成培训任务，不得迟到、早退，无故缺课3次以上（含本数）的，将取消培训资格。</w:t>
      </w:r>
    </w:p>
    <w:p w14:paraId="03EB8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lang w:val="en-US" w:eastAsia="zh-CN"/>
        </w:rPr>
        <w:t>（三）本次培训不收取任何费用，省律协提供食宿。</w:t>
      </w:r>
    </w:p>
    <w:p w14:paraId="69FCD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63636"/>
          <w:sz w:val="32"/>
          <w:szCs w:val="32"/>
          <w:shd w:val="clear" w:color="auto" w:fill="FFFFFF"/>
          <w:lang w:val="en-US" w:eastAsia="zh-CN"/>
        </w:rPr>
      </w:pPr>
    </w:p>
    <w:p w14:paraId="5120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Cs/>
          <w:lang w:val="en-US" w:eastAsia="zh-CN"/>
        </w:rPr>
      </w:pPr>
    </w:p>
    <w:p w14:paraId="0CE3EA06"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A4FD4D-F7CF-4E79-B00E-469094FDC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C99ED7-3528-4075-8CDB-D2B3342A55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911DB2-0431-451B-A1B2-7D80B4918A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769501-17EA-4921-992C-BD76CE66CDD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87E787F-64EB-4865-A502-D4C98C20DD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D7619D7-F1C0-4F77-BFEC-3C4029FA39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AD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A49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A49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73395"/>
    <w:multiLevelType w:val="singleLevel"/>
    <w:tmpl w:val="34D733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4196F"/>
    <w:rsid w:val="01730CEB"/>
    <w:rsid w:val="049319EC"/>
    <w:rsid w:val="05872E7F"/>
    <w:rsid w:val="068273C6"/>
    <w:rsid w:val="077E4EAE"/>
    <w:rsid w:val="089F1C5C"/>
    <w:rsid w:val="0A4F60F9"/>
    <w:rsid w:val="0B2B3C7B"/>
    <w:rsid w:val="0C2A36A5"/>
    <w:rsid w:val="0C5114BF"/>
    <w:rsid w:val="0F3155D8"/>
    <w:rsid w:val="0F634D2A"/>
    <w:rsid w:val="1048653E"/>
    <w:rsid w:val="10B82AC3"/>
    <w:rsid w:val="135F0966"/>
    <w:rsid w:val="13EF49A8"/>
    <w:rsid w:val="17051824"/>
    <w:rsid w:val="1B09565B"/>
    <w:rsid w:val="1F26058A"/>
    <w:rsid w:val="2556594F"/>
    <w:rsid w:val="262B0B7B"/>
    <w:rsid w:val="266F48B2"/>
    <w:rsid w:val="282C196D"/>
    <w:rsid w:val="297C274F"/>
    <w:rsid w:val="2E894691"/>
    <w:rsid w:val="2FA9039D"/>
    <w:rsid w:val="317F3257"/>
    <w:rsid w:val="31BE46F5"/>
    <w:rsid w:val="32110C25"/>
    <w:rsid w:val="32452FC5"/>
    <w:rsid w:val="34717E4A"/>
    <w:rsid w:val="3542559A"/>
    <w:rsid w:val="357D4C50"/>
    <w:rsid w:val="358A0217"/>
    <w:rsid w:val="36BB5BD2"/>
    <w:rsid w:val="38126F39"/>
    <w:rsid w:val="38D17360"/>
    <w:rsid w:val="397B1CED"/>
    <w:rsid w:val="39C46EC5"/>
    <w:rsid w:val="3ACC7DDF"/>
    <w:rsid w:val="3B7E2D65"/>
    <w:rsid w:val="3CC571DC"/>
    <w:rsid w:val="3D2739F3"/>
    <w:rsid w:val="3FD84EE5"/>
    <w:rsid w:val="401E3649"/>
    <w:rsid w:val="40E84EAB"/>
    <w:rsid w:val="40EB4D37"/>
    <w:rsid w:val="41251DF1"/>
    <w:rsid w:val="426B4382"/>
    <w:rsid w:val="4634279A"/>
    <w:rsid w:val="465623C1"/>
    <w:rsid w:val="477C0DDF"/>
    <w:rsid w:val="48A2565F"/>
    <w:rsid w:val="48C46D51"/>
    <w:rsid w:val="4AC825B7"/>
    <w:rsid w:val="4C6F3A23"/>
    <w:rsid w:val="4F691C49"/>
    <w:rsid w:val="4F8B3490"/>
    <w:rsid w:val="4F905428"/>
    <w:rsid w:val="508415CE"/>
    <w:rsid w:val="51821F5E"/>
    <w:rsid w:val="53D0378F"/>
    <w:rsid w:val="540B37E5"/>
    <w:rsid w:val="5A6951F3"/>
    <w:rsid w:val="5DE66B5A"/>
    <w:rsid w:val="5E6B703D"/>
    <w:rsid w:val="60793CB6"/>
    <w:rsid w:val="646A4B41"/>
    <w:rsid w:val="6492245B"/>
    <w:rsid w:val="64BB489D"/>
    <w:rsid w:val="666A0329"/>
    <w:rsid w:val="68212C69"/>
    <w:rsid w:val="692674DB"/>
    <w:rsid w:val="692A1FF1"/>
    <w:rsid w:val="6A1D20C9"/>
    <w:rsid w:val="6E20306B"/>
    <w:rsid w:val="6E5B2C4D"/>
    <w:rsid w:val="7081391D"/>
    <w:rsid w:val="714072DB"/>
    <w:rsid w:val="73464FD2"/>
    <w:rsid w:val="74C83F79"/>
    <w:rsid w:val="74FC0CE6"/>
    <w:rsid w:val="7638249E"/>
    <w:rsid w:val="782C7E18"/>
    <w:rsid w:val="79DC7338"/>
    <w:rsid w:val="7B723D54"/>
    <w:rsid w:val="7C547659"/>
    <w:rsid w:val="7C9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660</Characters>
  <Lines>0</Lines>
  <Paragraphs>0</Paragraphs>
  <TotalTime>22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2025-09-02T06:45:00Z</dcterms:created>
  <dc:creator>54192</dc:creator>
  <cp:lastModifiedBy>周小点</cp:lastModifiedBy>
  <cp:lastPrinted>2025-09-17T02:48:00Z</cp:lastPrinted>
  <dcterms:modified xsi:type="dcterms:W3CDTF">2025-09-17T02:59:39Z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eyJoZGlkIjoiZGM5MGI1ODBjMjE0OWEyMzc0NjY4ZTg4Y2E0OGU1NGIiLCJ1c2VySWQiOiIyMjc5NDEyMzMifQ==</vt:lpwstr>
  </property>
  <property fmtid="{D5CDD505-2E9C-101B-9397-08002B2CF9AE}" pid="4" name="ICV">
    <vt:lpwstr>B2B8A64250B9480FB38C0C1AF34EF5F7_13</vt:lpwstr>
  </property>
</Properties>
</file>