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３</w:t>
      </w:r>
    </w:p>
    <w:p w14:paraId="6D74C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郑州市律师协会</w:t>
      </w:r>
    </w:p>
    <w:p w14:paraId="6E50A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2024年度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优秀法律文书评选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报名表</w:t>
      </w:r>
    </w:p>
    <w:p w14:paraId="577AA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40"/>
        <w:gridCol w:w="165"/>
        <w:gridCol w:w="1080"/>
        <w:gridCol w:w="2624"/>
        <w:gridCol w:w="1394"/>
        <w:gridCol w:w="783"/>
      </w:tblGrid>
      <w:tr w14:paraId="4011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3F90F2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承办人</w:t>
            </w:r>
          </w:p>
        </w:tc>
        <w:tc>
          <w:tcPr>
            <w:tcW w:w="1305" w:type="dxa"/>
            <w:gridSpan w:val="2"/>
          </w:tcPr>
          <w:p w14:paraId="4E712A0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AF263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624" w:type="dxa"/>
          </w:tcPr>
          <w:p w14:paraId="05FD206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6EFACB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执业年限</w:t>
            </w:r>
          </w:p>
        </w:tc>
        <w:tc>
          <w:tcPr>
            <w:tcW w:w="783" w:type="dxa"/>
          </w:tcPr>
          <w:p w14:paraId="7960DBBA">
            <w:pPr>
              <w:rPr>
                <w:sz w:val="28"/>
                <w:szCs w:val="28"/>
              </w:rPr>
            </w:pPr>
          </w:p>
        </w:tc>
      </w:tr>
      <w:tr w14:paraId="0942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468EAA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3"/>
          </w:tcPr>
          <w:p w14:paraId="2856C026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14:paraId="34A20B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77" w:type="dxa"/>
            <w:gridSpan w:val="2"/>
          </w:tcPr>
          <w:p w14:paraId="2879F8D7">
            <w:pPr>
              <w:rPr>
                <w:sz w:val="28"/>
                <w:szCs w:val="28"/>
              </w:rPr>
            </w:pPr>
          </w:p>
        </w:tc>
      </w:tr>
      <w:tr w14:paraId="6C38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2"/>
          </w:tcPr>
          <w:p w14:paraId="6812A3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优秀法律文书名称</w:t>
            </w:r>
          </w:p>
        </w:tc>
        <w:tc>
          <w:tcPr>
            <w:tcW w:w="6046" w:type="dxa"/>
            <w:gridSpan w:val="5"/>
          </w:tcPr>
          <w:p w14:paraId="39301123">
            <w:pPr>
              <w:rPr>
                <w:sz w:val="28"/>
                <w:szCs w:val="28"/>
              </w:rPr>
            </w:pPr>
          </w:p>
        </w:tc>
      </w:tr>
      <w:tr w14:paraId="643F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345" w:type="dxa"/>
            <w:gridSpan w:val="5"/>
          </w:tcPr>
          <w:p w14:paraId="3858CC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文书专业分类：刑事、民商、行政、非诉讼项目</w:t>
            </w:r>
          </w:p>
        </w:tc>
        <w:tc>
          <w:tcPr>
            <w:tcW w:w="2177" w:type="dxa"/>
            <w:gridSpan w:val="2"/>
          </w:tcPr>
          <w:p w14:paraId="7963A45E">
            <w:pPr>
              <w:rPr>
                <w:sz w:val="28"/>
                <w:szCs w:val="28"/>
              </w:rPr>
            </w:pPr>
          </w:p>
        </w:tc>
      </w:tr>
      <w:tr w14:paraId="13C5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345" w:type="dxa"/>
            <w:gridSpan w:val="5"/>
          </w:tcPr>
          <w:p w14:paraId="05A70A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文书性质：辩护词、代理词、法律意见书、其他类型</w:t>
            </w:r>
          </w:p>
        </w:tc>
        <w:tc>
          <w:tcPr>
            <w:tcW w:w="2177" w:type="dxa"/>
            <w:gridSpan w:val="2"/>
          </w:tcPr>
          <w:p w14:paraId="6E5E0B1E">
            <w:pPr>
              <w:rPr>
                <w:sz w:val="28"/>
                <w:szCs w:val="28"/>
              </w:rPr>
            </w:pPr>
          </w:p>
        </w:tc>
      </w:tr>
      <w:tr w14:paraId="2093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7"/>
          </w:tcPr>
          <w:p w14:paraId="393A4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案情简介或项目简介（5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14:paraId="140A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297CD07">
            <w:pPr>
              <w:rPr>
                <w:sz w:val="28"/>
                <w:szCs w:val="28"/>
              </w:rPr>
            </w:pPr>
          </w:p>
          <w:p w14:paraId="34BF275E">
            <w:pPr>
              <w:rPr>
                <w:sz w:val="28"/>
                <w:szCs w:val="28"/>
              </w:rPr>
            </w:pPr>
          </w:p>
          <w:p w14:paraId="0253C26D">
            <w:pPr>
              <w:rPr>
                <w:sz w:val="28"/>
                <w:szCs w:val="28"/>
              </w:rPr>
            </w:pPr>
          </w:p>
          <w:p w14:paraId="3BADC969">
            <w:pPr>
              <w:rPr>
                <w:sz w:val="28"/>
                <w:szCs w:val="28"/>
              </w:rPr>
            </w:pPr>
          </w:p>
          <w:p w14:paraId="26AE32D0">
            <w:pPr>
              <w:rPr>
                <w:sz w:val="28"/>
                <w:szCs w:val="28"/>
              </w:rPr>
            </w:pPr>
          </w:p>
          <w:p w14:paraId="78D24094">
            <w:pPr>
              <w:rPr>
                <w:sz w:val="28"/>
                <w:szCs w:val="28"/>
              </w:rPr>
            </w:pPr>
          </w:p>
          <w:p w14:paraId="02F9ED92">
            <w:pPr>
              <w:rPr>
                <w:sz w:val="28"/>
                <w:szCs w:val="28"/>
              </w:rPr>
            </w:pPr>
          </w:p>
          <w:p w14:paraId="00C1E4C1">
            <w:pPr>
              <w:rPr>
                <w:sz w:val="28"/>
                <w:szCs w:val="28"/>
              </w:rPr>
            </w:pPr>
          </w:p>
          <w:p w14:paraId="1CE1631C">
            <w:pPr>
              <w:rPr>
                <w:sz w:val="28"/>
                <w:szCs w:val="28"/>
              </w:rPr>
            </w:pPr>
          </w:p>
          <w:p w14:paraId="67CA1E43">
            <w:pPr>
              <w:rPr>
                <w:sz w:val="28"/>
                <w:szCs w:val="28"/>
              </w:rPr>
            </w:pPr>
          </w:p>
          <w:p w14:paraId="3CB091DF">
            <w:pPr>
              <w:rPr>
                <w:sz w:val="28"/>
                <w:szCs w:val="28"/>
              </w:rPr>
            </w:pPr>
          </w:p>
        </w:tc>
      </w:tr>
      <w:tr w14:paraId="59A4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F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参评理由（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00字以内）</w:t>
            </w:r>
          </w:p>
        </w:tc>
      </w:tr>
      <w:tr w14:paraId="612F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6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29D">
            <w:pPr>
              <w:rPr>
                <w:sz w:val="28"/>
                <w:szCs w:val="28"/>
              </w:rPr>
            </w:pPr>
          </w:p>
          <w:p w14:paraId="170361C4">
            <w:pPr>
              <w:rPr>
                <w:sz w:val="28"/>
                <w:szCs w:val="28"/>
              </w:rPr>
            </w:pPr>
          </w:p>
          <w:p w14:paraId="28318807">
            <w:pPr>
              <w:rPr>
                <w:sz w:val="28"/>
                <w:szCs w:val="28"/>
              </w:rPr>
            </w:pPr>
          </w:p>
          <w:p w14:paraId="48ACAD26">
            <w:pPr>
              <w:rPr>
                <w:sz w:val="28"/>
                <w:szCs w:val="28"/>
              </w:rPr>
            </w:pPr>
          </w:p>
          <w:p w14:paraId="05753AF8">
            <w:pPr>
              <w:rPr>
                <w:sz w:val="28"/>
                <w:szCs w:val="28"/>
              </w:rPr>
            </w:pPr>
          </w:p>
          <w:p w14:paraId="24055116">
            <w:pPr>
              <w:rPr>
                <w:sz w:val="28"/>
                <w:szCs w:val="28"/>
              </w:rPr>
            </w:pPr>
          </w:p>
          <w:p w14:paraId="0941654B">
            <w:pPr>
              <w:rPr>
                <w:sz w:val="28"/>
                <w:szCs w:val="28"/>
              </w:rPr>
            </w:pPr>
          </w:p>
          <w:p w14:paraId="0B06251F">
            <w:pPr>
              <w:rPr>
                <w:sz w:val="28"/>
                <w:szCs w:val="28"/>
              </w:rPr>
            </w:pPr>
          </w:p>
          <w:p w14:paraId="4B525434">
            <w:pPr>
              <w:rPr>
                <w:sz w:val="28"/>
                <w:szCs w:val="28"/>
              </w:rPr>
            </w:pPr>
          </w:p>
          <w:p w14:paraId="5D9B8A4B">
            <w:pPr>
              <w:rPr>
                <w:sz w:val="28"/>
                <w:szCs w:val="28"/>
              </w:rPr>
            </w:pPr>
          </w:p>
          <w:p w14:paraId="3EE2229B">
            <w:pPr>
              <w:rPr>
                <w:sz w:val="28"/>
                <w:szCs w:val="28"/>
              </w:rPr>
            </w:pPr>
          </w:p>
          <w:p w14:paraId="389C270E">
            <w:pPr>
              <w:rPr>
                <w:sz w:val="28"/>
                <w:szCs w:val="28"/>
              </w:rPr>
            </w:pPr>
          </w:p>
          <w:p w14:paraId="3BBBA321">
            <w:pPr>
              <w:rPr>
                <w:sz w:val="28"/>
                <w:szCs w:val="28"/>
              </w:rPr>
            </w:pPr>
          </w:p>
          <w:p w14:paraId="021ED94F">
            <w:pPr>
              <w:rPr>
                <w:sz w:val="28"/>
                <w:szCs w:val="28"/>
              </w:rPr>
            </w:pPr>
          </w:p>
          <w:p w14:paraId="395C3DDB">
            <w:pPr>
              <w:rPr>
                <w:sz w:val="28"/>
                <w:szCs w:val="28"/>
              </w:rPr>
            </w:pPr>
          </w:p>
        </w:tc>
      </w:tr>
      <w:tr w14:paraId="155E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44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</w:t>
            </w:r>
            <w:r>
              <w:rPr>
                <w:sz w:val="28"/>
                <w:szCs w:val="28"/>
              </w:rPr>
              <w:t>意见</w:t>
            </w:r>
          </w:p>
        </w:tc>
      </w:tr>
      <w:tr w14:paraId="4D9B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E2B5">
            <w:pPr>
              <w:rPr>
                <w:sz w:val="28"/>
                <w:szCs w:val="28"/>
              </w:rPr>
            </w:pPr>
          </w:p>
          <w:p w14:paraId="42C65D1B">
            <w:pPr>
              <w:rPr>
                <w:sz w:val="28"/>
                <w:szCs w:val="28"/>
              </w:rPr>
            </w:pPr>
          </w:p>
          <w:p w14:paraId="4FE06F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月   日</w:t>
            </w:r>
          </w:p>
          <w:p w14:paraId="1B0F3D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（</w:t>
            </w:r>
            <w:r>
              <w:rPr>
                <w:sz w:val="28"/>
                <w:szCs w:val="28"/>
              </w:rPr>
              <w:t>盖章）</w:t>
            </w:r>
          </w:p>
        </w:tc>
      </w:tr>
    </w:tbl>
    <w:p w14:paraId="4B9E8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E49EB-9D19-49C8-9C12-7FED81911A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2BEC05-817E-4052-812B-B1AA60CEA8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4ED8EE5-79BB-4C63-B0D9-B901870A98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WYxYzM1ZTRiMWE2ZDI2YjY0ZTc5MTBlYWVkYzkifQ=="/>
  </w:docVars>
  <w:rsids>
    <w:rsidRoot w:val="00F16BB7"/>
    <w:rsid w:val="00126EB8"/>
    <w:rsid w:val="00131BE0"/>
    <w:rsid w:val="00291C96"/>
    <w:rsid w:val="0051690D"/>
    <w:rsid w:val="00714B88"/>
    <w:rsid w:val="007853BB"/>
    <w:rsid w:val="008E19FC"/>
    <w:rsid w:val="009B2781"/>
    <w:rsid w:val="00A01C6E"/>
    <w:rsid w:val="00A677F7"/>
    <w:rsid w:val="00AE7331"/>
    <w:rsid w:val="00B63563"/>
    <w:rsid w:val="00C743FF"/>
    <w:rsid w:val="00D33DF6"/>
    <w:rsid w:val="00E640D2"/>
    <w:rsid w:val="00E837D5"/>
    <w:rsid w:val="00EA3831"/>
    <w:rsid w:val="00F16BB7"/>
    <w:rsid w:val="00F53EEB"/>
    <w:rsid w:val="02E62849"/>
    <w:rsid w:val="10647BAF"/>
    <w:rsid w:val="10875695"/>
    <w:rsid w:val="17AC6144"/>
    <w:rsid w:val="235E6B20"/>
    <w:rsid w:val="33042538"/>
    <w:rsid w:val="39D92970"/>
    <w:rsid w:val="3A9B42A3"/>
    <w:rsid w:val="3C9708C1"/>
    <w:rsid w:val="42D27F5D"/>
    <w:rsid w:val="46971B1A"/>
    <w:rsid w:val="4E1C4782"/>
    <w:rsid w:val="54413194"/>
    <w:rsid w:val="55DD513F"/>
    <w:rsid w:val="61B34F0C"/>
    <w:rsid w:val="68E00BF1"/>
    <w:rsid w:val="69204C30"/>
    <w:rsid w:val="6F1205FE"/>
    <w:rsid w:val="76706E92"/>
    <w:rsid w:val="774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140</Characters>
  <Lines>2</Lines>
  <Paragraphs>1</Paragraphs>
  <TotalTime>14</TotalTime>
  <ScaleCrop>false</ScaleCrop>
  <LinksUpToDate>false</LinksUpToDate>
  <CharactersWithSpaces>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2019-11-06T02:31:00Z</dcterms:created>
  <dc:creator>赵 虎林</dc:creator>
  <cp:lastModifiedBy>饱饱</cp:lastModifiedBy>
  <cp:lastPrinted>2024-12-16T05:12:48Z</cp:lastPrinted>
  <dcterms:modified xsi:type="dcterms:W3CDTF">2024-12-16T05:48:05Z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633FBDC6F11045BD94858AFA3DD67670_13</vt:lpwstr>
  </property>
</Properties>
</file>