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9313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郑州市律师事务所合规专业团队申报</w:t>
      </w:r>
      <w:r>
        <w:rPr>
          <w:rFonts w:hint="eastAsia" w:ascii="方正小标宋简体" w:eastAsia="方正小标宋简体"/>
          <w:sz w:val="40"/>
          <w:szCs w:val="40"/>
        </w:rPr>
        <w:t>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387"/>
        <w:tblOverlap w:val="never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866"/>
        <w:gridCol w:w="1533"/>
        <w:gridCol w:w="718"/>
        <w:gridCol w:w="455"/>
        <w:gridCol w:w="618"/>
        <w:gridCol w:w="800"/>
        <w:gridCol w:w="1189"/>
        <w:gridCol w:w="1080"/>
        <w:gridCol w:w="1080"/>
      </w:tblGrid>
      <w:tr w14:paraId="6DDE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1D2762C4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负责人姓名</w:t>
            </w:r>
          </w:p>
        </w:tc>
        <w:tc>
          <w:tcPr>
            <w:tcW w:w="1533" w:type="dxa"/>
            <w:noWrap w:val="0"/>
            <w:vAlign w:val="center"/>
          </w:tcPr>
          <w:p w14:paraId="6A75A345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FC8649B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 别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5EE712EE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A6F613C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出生</w:t>
            </w:r>
          </w:p>
          <w:p w14:paraId="00DF2679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日期</w:t>
            </w:r>
          </w:p>
        </w:tc>
        <w:tc>
          <w:tcPr>
            <w:tcW w:w="1189" w:type="dxa"/>
            <w:noWrap w:val="0"/>
            <w:vAlign w:val="center"/>
          </w:tcPr>
          <w:p w14:paraId="607855F5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4FF620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首次执</w:t>
            </w:r>
          </w:p>
          <w:p w14:paraId="7092B231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业时间</w:t>
            </w:r>
          </w:p>
        </w:tc>
        <w:tc>
          <w:tcPr>
            <w:tcW w:w="1080" w:type="dxa"/>
            <w:noWrap w:val="0"/>
            <w:vAlign w:val="center"/>
          </w:tcPr>
          <w:p w14:paraId="5C920FB3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7105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3F424BB9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单位及职务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 w14:paraId="4575B7B8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042405B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 w14:paraId="6F5A96B6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6E5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0F2E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毕业院校</w:t>
            </w:r>
          </w:p>
          <w:p w14:paraId="5366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5313" w:type="dxa"/>
            <w:gridSpan w:val="6"/>
            <w:noWrap w:val="0"/>
            <w:vAlign w:val="center"/>
          </w:tcPr>
          <w:p w14:paraId="72117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50F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最高</w:t>
            </w:r>
          </w:p>
          <w:p w14:paraId="6EDE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37D8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16B8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5" w:type="dxa"/>
            <w:gridSpan w:val="2"/>
            <w:noWrap w:val="0"/>
            <w:vAlign w:val="center"/>
          </w:tcPr>
          <w:p w14:paraId="75BDC3E8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联系方式</w:t>
            </w:r>
          </w:p>
        </w:tc>
        <w:tc>
          <w:tcPr>
            <w:tcW w:w="2706" w:type="dxa"/>
            <w:gridSpan w:val="3"/>
            <w:noWrap w:val="0"/>
            <w:vAlign w:val="center"/>
          </w:tcPr>
          <w:p w14:paraId="027009E9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523F629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电子邮箱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 w14:paraId="5CEA5177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06DF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 w14:paraId="0D99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本所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申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报合规专业团队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（每个团队仅能选择一项）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</w:t>
            </w:r>
          </w:p>
          <w:p w14:paraId="2873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市场竞争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劳动用工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财务税收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招标采购</w:t>
            </w:r>
          </w:p>
          <w:p w14:paraId="65DA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安全环保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产品质量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知识产权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商业伙伴</w:t>
            </w:r>
          </w:p>
          <w:p w14:paraId="5F55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公司治理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数据安全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个人信息保护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消费者权益保护</w:t>
            </w:r>
          </w:p>
          <w:p w14:paraId="3CD1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金融类业务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反洗钱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投融资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信息披露</w:t>
            </w:r>
          </w:p>
          <w:p w14:paraId="108A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内幕信息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关联交易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出口管制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经济制裁</w:t>
            </w:r>
          </w:p>
          <w:p w14:paraId="505BD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律所合规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境外合规管理</w:t>
            </w:r>
          </w:p>
        </w:tc>
      </w:tr>
      <w:tr w14:paraId="7437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2" w:hRule="atLeast"/>
          <w:jc w:val="center"/>
        </w:trPr>
        <w:tc>
          <w:tcPr>
            <w:tcW w:w="9108" w:type="dxa"/>
            <w:gridSpan w:val="10"/>
            <w:noWrap w:val="0"/>
            <w:vAlign w:val="top"/>
          </w:tcPr>
          <w:p w14:paraId="63411137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申报条件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（可附页）：</w:t>
            </w:r>
          </w:p>
          <w:p w14:paraId="6E415A4B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5262A93F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C3D2401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6A67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9108" w:type="dxa"/>
            <w:gridSpan w:val="10"/>
            <w:noWrap w:val="0"/>
            <w:vAlign w:val="top"/>
          </w:tcPr>
          <w:p w14:paraId="6251A9F3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律师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承诺：</w:t>
            </w:r>
          </w:p>
          <w:p w14:paraId="3331FC2C">
            <w:pPr>
              <w:spacing w:line="0" w:lineRule="atLeas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1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积极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参加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合规中心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认真履行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职责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；</w:t>
            </w:r>
          </w:p>
          <w:p w14:paraId="3094F723">
            <w:pPr>
              <w:spacing w:line="0" w:lineRule="atLeast"/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不借担任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合规中心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之机为个人及本所谋取不正当利益；</w:t>
            </w:r>
          </w:p>
          <w:p w14:paraId="6216057C">
            <w:pPr>
              <w:spacing w:line="0" w:lineRule="atLeast"/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严格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遵守工作纪律。</w:t>
            </w:r>
          </w:p>
          <w:p w14:paraId="0D0FB7C0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</w:t>
            </w:r>
          </w:p>
          <w:p w14:paraId="5B682422">
            <w:pPr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签  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（团队成员共同签名）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：            </w:t>
            </w:r>
          </w:p>
          <w:p w14:paraId="5C8B2CFA">
            <w:pPr>
              <w:ind w:firstLine="6305" w:firstLineChars="2252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  月  日</w:t>
            </w:r>
          </w:p>
        </w:tc>
      </w:tr>
      <w:tr w14:paraId="7FA5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769" w:type="dxa"/>
            <w:noWrap w:val="0"/>
            <w:vAlign w:val="center"/>
          </w:tcPr>
          <w:p w14:paraId="3BBA6115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律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意见</w:t>
            </w:r>
          </w:p>
        </w:tc>
        <w:tc>
          <w:tcPr>
            <w:tcW w:w="8339" w:type="dxa"/>
            <w:gridSpan w:val="9"/>
            <w:noWrap w:val="0"/>
            <w:vAlign w:val="top"/>
          </w:tcPr>
          <w:p w14:paraId="1DD38895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139871C7">
            <w:pPr>
              <w:spacing w:line="0" w:lineRule="atLeast"/>
              <w:ind w:firstLine="560" w:firstLineChars="20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我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所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同意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>等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>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律师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共同组建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合规专业团队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，愿为其工作提供方便和支持。</w:t>
            </w:r>
          </w:p>
          <w:p w14:paraId="46E3EEF5">
            <w:pPr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6C504545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211F042D">
            <w:pPr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 xml:space="preserve">律师事务所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</w:p>
          <w:p w14:paraId="79A8DD56">
            <w:pPr>
              <w:ind w:firstLine="5236" w:firstLineChars="18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  月  日</w:t>
            </w:r>
          </w:p>
        </w:tc>
      </w:tr>
      <w:tr w14:paraId="1283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769" w:type="dxa"/>
            <w:noWrap w:val="0"/>
            <w:vAlign w:val="center"/>
          </w:tcPr>
          <w:p w14:paraId="1F23416B">
            <w:pPr>
              <w:spacing w:line="0" w:lineRule="atLeas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律师协会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意见</w:t>
            </w:r>
          </w:p>
        </w:tc>
        <w:tc>
          <w:tcPr>
            <w:tcW w:w="8339" w:type="dxa"/>
            <w:gridSpan w:val="9"/>
            <w:noWrap w:val="0"/>
            <w:vAlign w:val="top"/>
          </w:tcPr>
          <w:p w14:paraId="6B654C81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D414784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                   </w:t>
            </w:r>
          </w:p>
          <w:p w14:paraId="66AF3588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0694BB5E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A9BC108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444E6FBD">
            <w:pPr>
              <w:ind w:firstLine="5600" w:firstLineChars="2000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市律师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协会</w:t>
            </w:r>
          </w:p>
          <w:p w14:paraId="3A0FACE2">
            <w:pPr>
              <w:ind w:firstLine="57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14:paraId="1D6484A2"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</w:p>
    <w:p w14:paraId="67953A04"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</w:p>
    <w:p w14:paraId="3D7E09C1">
      <w:pPr>
        <w:tabs>
          <w:tab w:val="left" w:pos="2518"/>
        </w:tabs>
        <w:bidi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附：1.团队律师个人执业信息登记表；2.相关证明材料。</w:t>
      </w:r>
    </w:p>
    <w:p w14:paraId="0320CAAE">
      <w:pPr>
        <w:tabs>
          <w:tab w:val="left" w:pos="2518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9CC7CC-2CE1-438A-AEA6-053AF22104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BFBF21-4FD6-4C6B-BC97-9FDFB3633506}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49C2CCB-4BF4-42C4-B48A-94B425FC0CC9}"/>
  </w:font>
  <w:font w:name="CESI黑体-GB13000">
    <w:altName w:val="黑体"/>
    <w:panose1 w:val="02000500000000000000"/>
    <w:charset w:val="00"/>
    <w:family w:val="auto"/>
    <w:pitch w:val="default"/>
    <w:sig w:usb0="800002BF" w:usb1="38CF7CF8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6D0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FBB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1FBB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OTdjOWQwOTI4ZjhhYjY4ZDJjOTVmYTAzMGY3ZGUifQ=="/>
  </w:docVars>
  <w:rsids>
    <w:rsidRoot w:val="00172A27"/>
    <w:rsid w:val="03E67928"/>
    <w:rsid w:val="069C5CF5"/>
    <w:rsid w:val="0D3D1D4C"/>
    <w:rsid w:val="1D1501DF"/>
    <w:rsid w:val="29936EB5"/>
    <w:rsid w:val="32F44D0E"/>
    <w:rsid w:val="36B75FDB"/>
    <w:rsid w:val="3D439C24"/>
    <w:rsid w:val="484711B2"/>
    <w:rsid w:val="4BE12BDC"/>
    <w:rsid w:val="4DFBCD1F"/>
    <w:rsid w:val="4DFF2B7A"/>
    <w:rsid w:val="59E168F6"/>
    <w:rsid w:val="5B985AAB"/>
    <w:rsid w:val="62542AA3"/>
    <w:rsid w:val="64641A33"/>
    <w:rsid w:val="67BEB870"/>
    <w:rsid w:val="72BFE989"/>
    <w:rsid w:val="75BBAA23"/>
    <w:rsid w:val="7F7C2DEB"/>
    <w:rsid w:val="D7DF90CD"/>
    <w:rsid w:val="FFBFA82C"/>
    <w:rsid w:val="FFDDB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uiPriority w:val="0"/>
    <w:rPr>
      <w:rFonts w:ascii="Calibri" w:hAnsi="Calibri" w:eastAsia="宋体" w:cs="Times New Roman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1933</Words>
  <Characters>2021</Characters>
  <Lines>0</Lines>
  <Paragraphs>0</Paragraphs>
  <TotalTime>22.3333333333333</TotalTime>
  <ScaleCrop>false</ScaleCrop>
  <LinksUpToDate>false</LinksUpToDate>
  <CharactersWithSpaces>2829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2024-10-17T17:52:00Z</dcterms:created>
  <dc:creator>zzsfj</dc:creator>
  <cp:lastModifiedBy>:)</cp:lastModifiedBy>
  <dcterms:modified xsi:type="dcterms:W3CDTF">2024-11-08T06:29:53Z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C51EFF391A7E4D75AC713F7513871895_13</vt:lpwstr>
  </property>
</Properties>
</file>