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361" w:firstLineChars="100"/>
        <w:jc w:val="center"/>
        <w:textAlignment w:val="auto"/>
        <w:rPr>
          <w:rFonts w:hint="eastAsia" w:ascii="宋体" w:hAnsi="宋体" w:eastAsia="宋体" w:cs="宋体"/>
          <w:b/>
          <w:bCs/>
          <w:sz w:val="36"/>
          <w:szCs w:val="36"/>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61" w:firstLineChars="100"/>
        <w:jc w:val="center"/>
        <w:textAlignment w:val="auto"/>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司法部律师工作局关于发布</w:t>
      </w:r>
      <w:r>
        <w:rPr>
          <w:rFonts w:hint="eastAsia" w:ascii="宋体" w:hAnsi="宋体" w:cs="宋体"/>
          <w:b/>
          <w:bCs/>
          <w:sz w:val="36"/>
          <w:szCs w:val="36"/>
          <w:lang w:eastAsia="zh-CN"/>
        </w:rPr>
        <w:t>第一批</w:t>
      </w:r>
      <w:r>
        <w:rPr>
          <w:rFonts w:hint="eastAsia" w:ascii="宋体" w:hAnsi="宋体" w:eastAsia="宋体" w:cs="宋体"/>
          <w:b/>
          <w:bCs/>
          <w:sz w:val="36"/>
          <w:szCs w:val="36"/>
          <w:lang w:eastAsia="zh-CN"/>
        </w:rPr>
        <w:t>疫情防控</w:t>
      </w:r>
    </w:p>
    <w:p>
      <w:pPr>
        <w:keepNext w:val="0"/>
        <w:keepLines w:val="0"/>
        <w:pageBreakBefore w:val="0"/>
        <w:widowControl w:val="0"/>
        <w:kinsoku/>
        <w:wordWrap/>
        <w:overflowPunct/>
        <w:topLinePunct w:val="0"/>
        <w:autoSpaceDE/>
        <w:autoSpaceDN/>
        <w:bidi w:val="0"/>
        <w:adjustRightInd/>
        <w:snapToGrid/>
        <w:spacing w:line="600" w:lineRule="exact"/>
        <w:ind w:firstLine="361" w:firstLineChars="100"/>
        <w:jc w:val="center"/>
        <w:textAlignment w:val="auto"/>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和企业复工复产律师公益法律服务指导案例的通知</w:t>
      </w:r>
    </w:p>
    <w:p>
      <w:pPr>
        <w:widowControl w:val="0"/>
        <w:jc w:val="center"/>
        <w:rPr>
          <w:rFonts w:hint="eastAsia" w:ascii="宋体" w:hAnsi="宋体" w:cs="宋体"/>
          <w:b/>
          <w:bCs/>
          <w:sz w:val="36"/>
          <w:szCs w:val="36"/>
          <w:lang w:eastAsia="zh-CN"/>
        </w:rPr>
      </w:pPr>
    </w:p>
    <w:p>
      <w:pPr>
        <w:widowControl w:val="0"/>
        <w:jc w:val="center"/>
        <w:rPr>
          <w:rFonts w:hint="eastAsia" w:ascii="宋体" w:hAnsi="宋体" w:cs="宋体"/>
          <w:b/>
          <w:bCs/>
          <w:sz w:val="36"/>
          <w:szCs w:val="36"/>
          <w:lang w:eastAsia="zh-CN"/>
        </w:rPr>
      </w:pPr>
    </w:p>
    <w:p>
      <w:pPr>
        <w:widowControl w:val="0"/>
        <w:spacing w:line="360" w:lineRule="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各省、自治区、直辖市司法厅（局）律师工作处，新疆生产建设兵团司法局律师工作处：</w:t>
      </w:r>
    </w:p>
    <w:p>
      <w:pPr>
        <w:widowControl w:val="0"/>
        <w:spacing w:line="360" w:lineRule="auto"/>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新冠肺炎疫情发生以来，广大律师充分发挥职能作用，为疫情防控和促进经济社会发展提供了优质高效的公益法律服务。为推动律师服务疫情防控和企业复工复产走深走实，我们从全国范围内遴选并发布第一批8个律师公益法律服务指导案例，从加强决策合法性审查和政策解读，协助企业依法履行疫情防控义务，妥善处理企业合同、劳务纠纷，协助企业防范风险和化解矛盾等方面，为各地律师办理相关业务提供参考借鉴，促进广大律师更好地为疫情防控和企业复工复产提供法律服务和法律保障。</w:t>
      </w:r>
    </w:p>
    <w:p>
      <w:pPr>
        <w:widowControl w:val="0"/>
        <w:spacing w:line="360" w:lineRule="auto"/>
        <w:ind w:firstLine="640" w:firstLineChars="200"/>
        <w:rPr>
          <w:rFonts w:hint="eastAsia" w:ascii="仿宋" w:hAnsi="仿宋" w:eastAsia="仿宋" w:cs="仿宋"/>
          <w:bCs/>
          <w:sz w:val="32"/>
          <w:szCs w:val="32"/>
          <w:lang w:val="en-US" w:eastAsia="zh-CN"/>
        </w:rPr>
      </w:pPr>
    </w:p>
    <w:p>
      <w:pPr>
        <w:widowControl w:val="0"/>
        <w:spacing w:line="360" w:lineRule="auto"/>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附件：第一批疫情防控和企业复工复产律师公益法律服务指导案例</w:t>
      </w:r>
    </w:p>
    <w:p>
      <w:pPr>
        <w:widowControl w:val="0"/>
        <w:spacing w:line="360" w:lineRule="auto"/>
        <w:ind w:firstLine="5120" w:firstLineChars="1600"/>
        <w:rPr>
          <w:rFonts w:hint="eastAsia" w:ascii="仿宋" w:hAnsi="仿宋" w:eastAsia="仿宋" w:cs="仿宋"/>
          <w:bCs/>
          <w:sz w:val="32"/>
          <w:szCs w:val="32"/>
        </w:rPr>
      </w:pPr>
      <w:r>
        <w:rPr>
          <w:rFonts w:hint="eastAsia" w:ascii="仿宋" w:hAnsi="仿宋" w:eastAsia="仿宋" w:cs="仿宋"/>
          <w:bCs/>
          <w:sz w:val="32"/>
          <w:szCs w:val="32"/>
        </w:rPr>
        <w:t>司法部律师工作局</w:t>
      </w:r>
    </w:p>
    <w:p>
      <w:pPr>
        <w:widowControl w:val="0"/>
        <w:spacing w:line="360" w:lineRule="auto"/>
        <w:ind w:firstLine="5440" w:firstLineChars="1700"/>
        <w:rPr>
          <w:rFonts w:hint="eastAsia" w:ascii="楷体" w:hAnsi="楷体" w:eastAsia="楷体" w:cs="楷体"/>
          <w:b w:val="0"/>
          <w:bCs w:val="0"/>
          <w:sz w:val="32"/>
          <w:szCs w:val="32"/>
          <w:lang w:eastAsia="zh-CN"/>
        </w:rPr>
      </w:pPr>
      <w:r>
        <w:rPr>
          <w:rFonts w:hint="eastAsia" w:ascii="仿宋" w:hAnsi="仿宋" w:eastAsia="仿宋" w:cs="仿宋"/>
          <w:bCs/>
          <w:sz w:val="32"/>
          <w:szCs w:val="32"/>
        </w:rPr>
        <w:t>2020年3月4日</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律师公益法律服务案例之一</w:t>
      </w:r>
    </w:p>
    <w:p>
      <w:pPr>
        <w:keepNext w:val="0"/>
        <w:keepLines w:val="0"/>
        <w:pageBreakBefore w:val="0"/>
        <w:widowControl w:val="0"/>
        <w:kinsoku/>
        <w:wordWrap/>
        <w:overflowPunct/>
        <w:topLinePunct w:val="0"/>
        <w:autoSpaceDE/>
        <w:autoSpaceDN/>
        <w:bidi w:val="0"/>
        <w:adjustRightInd/>
        <w:snapToGrid/>
        <w:spacing w:line="580" w:lineRule="exact"/>
        <w:ind w:firstLine="602" w:firstLineChars="200"/>
        <w:jc w:val="center"/>
        <w:textAlignment w:val="auto"/>
        <w:outlineLvl w:val="9"/>
        <w:rPr>
          <w:b/>
          <w:bCs/>
          <w:sz w:val="30"/>
          <w:szCs w:val="30"/>
        </w:rPr>
      </w:pPr>
    </w:p>
    <w:p>
      <w:pPr>
        <w:keepNext w:val="0"/>
        <w:keepLines w:val="0"/>
        <w:pageBreakBefore w:val="0"/>
        <w:widowControl w:val="0"/>
        <w:kinsoku/>
        <w:wordWrap/>
        <w:overflowPunct/>
        <w:topLinePunct w:val="0"/>
        <w:autoSpaceDE/>
        <w:autoSpaceDN/>
        <w:bidi w:val="0"/>
        <w:adjustRightInd/>
        <w:snapToGrid/>
        <w:spacing w:line="580" w:lineRule="exact"/>
        <w:ind w:firstLine="361" w:firstLineChars="100"/>
        <w:jc w:val="center"/>
        <w:textAlignment w:val="auto"/>
        <w:outlineLvl w:val="9"/>
        <w:rPr>
          <w:rFonts w:hint="eastAsia" w:ascii="宋体" w:hAnsi="宋体" w:eastAsia="宋体" w:cs="宋体"/>
          <w:b/>
          <w:bCs/>
          <w:sz w:val="36"/>
          <w:szCs w:val="36"/>
          <w:lang w:val="en-US" w:eastAsia="zh-CN"/>
        </w:rPr>
      </w:pPr>
      <w:r>
        <w:rPr>
          <w:rFonts w:hint="eastAsia" w:ascii="宋体" w:hAnsi="宋体" w:eastAsia="宋体" w:cs="宋体"/>
          <w:b/>
          <w:bCs/>
          <w:sz w:val="36"/>
          <w:szCs w:val="36"/>
          <w:lang w:eastAsia="zh-CN"/>
        </w:rPr>
        <w:t>助力</w:t>
      </w:r>
      <w:r>
        <w:rPr>
          <w:rFonts w:hint="eastAsia" w:ascii="宋体" w:hAnsi="宋体" w:eastAsia="宋体" w:cs="宋体"/>
          <w:b/>
          <w:bCs/>
          <w:sz w:val="36"/>
          <w:szCs w:val="36"/>
        </w:rPr>
        <w:t>医疗企业</w:t>
      </w:r>
      <w:r>
        <w:rPr>
          <w:rFonts w:hint="eastAsia" w:ascii="宋体" w:hAnsi="宋体" w:eastAsia="宋体" w:cs="宋体"/>
          <w:b/>
          <w:bCs/>
          <w:sz w:val="36"/>
          <w:szCs w:val="36"/>
          <w:lang w:val="en-US" w:eastAsia="zh-CN"/>
        </w:rPr>
        <w:t>依法履行疫情防控义务</w:t>
      </w:r>
    </w:p>
    <w:p>
      <w:pPr>
        <w:keepNext w:val="0"/>
        <w:keepLines w:val="0"/>
        <w:pageBreakBefore w:val="0"/>
        <w:widowControl w:val="0"/>
        <w:kinsoku/>
        <w:wordWrap/>
        <w:overflowPunct/>
        <w:topLinePunct w:val="0"/>
        <w:autoSpaceDE/>
        <w:autoSpaceDN/>
        <w:bidi w:val="0"/>
        <w:adjustRightInd/>
        <w:snapToGrid/>
        <w:spacing w:line="580" w:lineRule="exact"/>
        <w:ind w:firstLine="361" w:firstLineChars="100"/>
        <w:jc w:val="center"/>
        <w:textAlignment w:val="auto"/>
        <w:outlineLvl w:val="9"/>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02" w:firstLineChars="200"/>
        <w:textAlignment w:val="auto"/>
        <w:outlineLvl w:val="9"/>
        <w:rPr>
          <w:rFonts w:hint="eastAsia" w:eastAsia="宋体"/>
          <w:b/>
          <w:sz w:val="30"/>
          <w:szCs w:val="30"/>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b w:val="0"/>
          <w:bCs/>
          <w:sz w:val="32"/>
          <w:szCs w:val="32"/>
          <w:lang w:val="en-US" w:eastAsia="zh-CN"/>
        </w:rPr>
      </w:pP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关键词</w:t>
      </w:r>
      <w:r>
        <w:rPr>
          <w:rFonts w:hint="eastAsia" w:ascii="黑体" w:hAnsi="黑体" w:eastAsia="黑体" w:cs="黑体"/>
          <w:b w:val="0"/>
          <w:bCs/>
          <w:sz w:val="32"/>
          <w:szCs w:val="32"/>
          <w:lang w:eastAsia="zh-CN"/>
        </w:rPr>
        <w:t>】</w:t>
      </w:r>
      <w:r>
        <w:rPr>
          <w:rFonts w:hint="eastAsia" w:ascii="仿宋" w:hAnsi="仿宋" w:eastAsia="仿宋" w:cs="仿宋"/>
          <w:b w:val="0"/>
          <w:bCs/>
          <w:sz w:val="32"/>
          <w:szCs w:val="32"/>
          <w:lang w:eastAsia="zh-CN"/>
        </w:rPr>
        <w:t>医疗企业</w:t>
      </w:r>
      <w:r>
        <w:rPr>
          <w:rFonts w:hint="eastAsia" w:ascii="仿宋" w:hAnsi="仿宋" w:eastAsia="仿宋" w:cs="仿宋"/>
          <w:b w:val="0"/>
          <w:bCs/>
          <w:sz w:val="32"/>
          <w:szCs w:val="32"/>
          <w:lang w:val="en-US" w:eastAsia="zh-CN"/>
        </w:rPr>
        <w:t xml:space="preserve"> 履行疫情防控义务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【案情概况】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某</w:t>
      </w:r>
      <w:r>
        <w:rPr>
          <w:rFonts w:hint="eastAsia" w:ascii="仿宋" w:hAnsi="仿宋" w:eastAsia="仿宋" w:cs="仿宋"/>
          <w:sz w:val="32"/>
          <w:szCs w:val="32"/>
        </w:rPr>
        <w:t>医疗器械有限公司</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以下简称“医疗器械公司”</w:t>
      </w:r>
      <w:r>
        <w:rPr>
          <w:rFonts w:hint="eastAsia" w:ascii="仿宋" w:hAnsi="仿宋" w:eastAsia="仿宋" w:cs="仿宋"/>
          <w:sz w:val="32"/>
          <w:szCs w:val="32"/>
          <w:lang w:eastAsia="zh-CN"/>
        </w:rPr>
        <w:t>）</w:t>
      </w:r>
      <w:r>
        <w:rPr>
          <w:rFonts w:hint="eastAsia" w:ascii="仿宋" w:hAnsi="仿宋" w:eastAsia="仿宋" w:cs="仿宋"/>
          <w:bCs/>
          <w:sz w:val="32"/>
          <w:szCs w:val="32"/>
        </w:rPr>
        <w:t>是</w:t>
      </w:r>
      <w:r>
        <w:rPr>
          <w:rFonts w:hint="eastAsia" w:ascii="仿宋" w:hAnsi="仿宋" w:eastAsia="仿宋" w:cs="仿宋"/>
          <w:bCs/>
          <w:sz w:val="32"/>
          <w:szCs w:val="32"/>
          <w:lang w:eastAsia="zh-CN"/>
        </w:rPr>
        <w:t>河南省</w:t>
      </w:r>
      <w:r>
        <w:rPr>
          <w:rFonts w:hint="eastAsia" w:ascii="仿宋" w:hAnsi="仿宋" w:eastAsia="仿宋" w:cs="仿宋"/>
          <w:bCs/>
          <w:sz w:val="32"/>
          <w:szCs w:val="32"/>
        </w:rPr>
        <w:t>南阳市</w:t>
      </w:r>
      <w:r>
        <w:rPr>
          <w:rFonts w:hint="eastAsia" w:ascii="仿宋" w:hAnsi="仿宋" w:eastAsia="仿宋" w:cs="仿宋"/>
          <w:bCs/>
          <w:sz w:val="32"/>
          <w:szCs w:val="32"/>
          <w:lang w:eastAsia="zh-CN"/>
        </w:rPr>
        <w:t>唯一</w:t>
      </w:r>
      <w:r>
        <w:rPr>
          <w:rFonts w:hint="eastAsia" w:ascii="仿宋" w:hAnsi="仿宋" w:eastAsia="仿宋" w:cs="仿宋"/>
          <w:bCs/>
          <w:sz w:val="32"/>
          <w:szCs w:val="32"/>
        </w:rPr>
        <w:t>一家生产医用一次性输液器的企业</w:t>
      </w:r>
      <w:r>
        <w:rPr>
          <w:rFonts w:hint="eastAsia" w:ascii="仿宋" w:hAnsi="仿宋" w:eastAsia="仿宋" w:cs="仿宋"/>
          <w:bCs/>
          <w:sz w:val="32"/>
          <w:szCs w:val="32"/>
          <w:lang w:eastAsia="zh-CN"/>
        </w:rPr>
        <w:t>，春节前受疫情影响停工，因具备防疫物资生产能力，春节后急需复工复产</w:t>
      </w:r>
      <w:r>
        <w:rPr>
          <w:rFonts w:hint="eastAsia" w:ascii="仿宋" w:hAnsi="仿宋" w:eastAsia="仿宋" w:cs="仿宋"/>
          <w:sz w:val="32"/>
          <w:szCs w:val="32"/>
        </w:rPr>
        <w:t>。但面对严峻的疫情防控形势，如何</w:t>
      </w:r>
      <w:r>
        <w:rPr>
          <w:rFonts w:hint="eastAsia" w:ascii="仿宋" w:hAnsi="仿宋" w:eastAsia="仿宋" w:cs="仿宋"/>
          <w:sz w:val="32"/>
          <w:szCs w:val="32"/>
          <w:lang w:eastAsia="zh-CN"/>
        </w:rPr>
        <w:t>平衡好企业生产和疫情防控工作，是摆在企业面前的一道难题。为此，该</w:t>
      </w:r>
      <w:r>
        <w:rPr>
          <w:rFonts w:hint="eastAsia" w:ascii="仿宋" w:hAnsi="仿宋" w:eastAsia="仿宋" w:cs="仿宋"/>
          <w:sz w:val="32"/>
          <w:szCs w:val="32"/>
          <w:lang w:val="en-US" w:eastAsia="zh-CN"/>
        </w:rPr>
        <w:t>医疗器械公司</w:t>
      </w:r>
      <w:r>
        <w:rPr>
          <w:rFonts w:hint="eastAsia" w:ascii="仿宋" w:hAnsi="仿宋" w:eastAsia="仿宋" w:cs="仿宋"/>
          <w:sz w:val="32"/>
          <w:szCs w:val="32"/>
          <w:lang w:eastAsia="zh-CN"/>
        </w:rPr>
        <w:t>向</w:t>
      </w:r>
      <w:r>
        <w:rPr>
          <w:rFonts w:hint="eastAsia" w:ascii="仿宋" w:hAnsi="仿宋" w:eastAsia="仿宋" w:cs="仿宋"/>
          <w:sz w:val="32"/>
          <w:szCs w:val="32"/>
        </w:rPr>
        <w:t>河南大为律师事务所主任毕献星寻求帮助。毕献星律师根据疫情期间</w:t>
      </w:r>
      <w:r>
        <w:rPr>
          <w:rFonts w:hint="eastAsia" w:ascii="仿宋" w:hAnsi="仿宋" w:eastAsia="仿宋" w:cs="仿宋"/>
          <w:sz w:val="32"/>
          <w:szCs w:val="32"/>
          <w:lang w:eastAsia="zh-CN"/>
        </w:rPr>
        <w:t>相关法律政策，提出了法律意见建议，帮助该公司安全有序复工复产。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一是按照劳动法相关规定做好职工分批返岗工作。</w:t>
      </w:r>
      <w:r>
        <w:rPr>
          <w:rFonts w:hint="eastAsia" w:ascii="仿宋" w:hAnsi="仿宋" w:eastAsia="仿宋" w:cs="仿宋"/>
          <w:sz w:val="32"/>
          <w:szCs w:val="32"/>
        </w:rPr>
        <w:t>南阳毗邻湖北，</w:t>
      </w:r>
      <w:r>
        <w:rPr>
          <w:rFonts w:hint="eastAsia" w:ascii="仿宋" w:hAnsi="仿宋" w:eastAsia="仿宋" w:cs="仿宋"/>
          <w:sz w:val="32"/>
          <w:szCs w:val="32"/>
          <w:lang w:eastAsia="zh-CN"/>
        </w:rPr>
        <w:t>疫情防控任务艰巨，</w:t>
      </w:r>
      <w:r>
        <w:rPr>
          <w:rFonts w:hint="eastAsia" w:ascii="仿宋" w:hAnsi="仿宋" w:eastAsia="仿宋" w:cs="仿宋"/>
          <w:sz w:val="32"/>
          <w:szCs w:val="32"/>
        </w:rPr>
        <w:t>毕献星律师</w:t>
      </w:r>
      <w:r>
        <w:rPr>
          <w:rFonts w:hint="eastAsia" w:ascii="仿宋" w:hAnsi="仿宋" w:eastAsia="仿宋" w:cs="仿宋"/>
          <w:sz w:val="32"/>
          <w:szCs w:val="32"/>
          <w:lang w:eastAsia="zh-CN"/>
        </w:rPr>
        <w:t>协助</w:t>
      </w:r>
      <w:r>
        <w:rPr>
          <w:rFonts w:hint="eastAsia" w:ascii="仿宋" w:hAnsi="仿宋" w:eastAsia="仿宋" w:cs="仿宋"/>
          <w:sz w:val="32"/>
          <w:szCs w:val="32"/>
          <w:lang w:val="en-US" w:eastAsia="zh-CN"/>
        </w:rPr>
        <w:t>医疗器械公司</w:t>
      </w:r>
      <w:r>
        <w:rPr>
          <w:rFonts w:hint="eastAsia" w:ascii="仿宋" w:hAnsi="仿宋" w:eastAsia="仿宋" w:cs="仿宋"/>
          <w:sz w:val="32"/>
          <w:szCs w:val="32"/>
          <w:lang w:eastAsia="zh-CN"/>
        </w:rPr>
        <w:t>制定</w:t>
      </w:r>
      <w:r>
        <w:rPr>
          <w:rFonts w:hint="eastAsia" w:ascii="仿宋" w:hAnsi="仿宋" w:eastAsia="仿宋" w:cs="仿宋"/>
          <w:sz w:val="32"/>
          <w:szCs w:val="32"/>
        </w:rPr>
        <w:t>一线工人思想动员和上岗后健康管理</w:t>
      </w:r>
      <w:r>
        <w:rPr>
          <w:rFonts w:hint="eastAsia" w:ascii="仿宋" w:hAnsi="仿宋" w:eastAsia="仿宋" w:cs="仿宋"/>
          <w:sz w:val="32"/>
          <w:szCs w:val="32"/>
          <w:lang w:eastAsia="zh-CN"/>
        </w:rPr>
        <w:t>方案，</w:t>
      </w:r>
      <w:r>
        <w:rPr>
          <w:rFonts w:hint="eastAsia" w:ascii="仿宋" w:hAnsi="仿宋" w:eastAsia="仿宋" w:cs="仿宋"/>
          <w:sz w:val="32"/>
          <w:szCs w:val="32"/>
        </w:rPr>
        <w:t>对防疫急需物资生产所需的120名工人</w:t>
      </w:r>
      <w:r>
        <w:rPr>
          <w:rFonts w:hint="eastAsia" w:ascii="仿宋" w:hAnsi="仿宋" w:eastAsia="仿宋" w:cs="仿宋"/>
          <w:sz w:val="32"/>
          <w:szCs w:val="32"/>
          <w:lang w:eastAsia="zh-CN"/>
        </w:rPr>
        <w:t>安排优先返岗，</w:t>
      </w:r>
      <w:r>
        <w:rPr>
          <w:rFonts w:hint="eastAsia" w:ascii="仿宋" w:hAnsi="仿宋" w:eastAsia="仿宋" w:cs="仿宋"/>
          <w:sz w:val="32"/>
          <w:szCs w:val="32"/>
        </w:rPr>
        <w:t>在做好体检及登记工作后，全部封闭在厂区集中管理，统一安排食宿，</w:t>
      </w:r>
      <w:r>
        <w:rPr>
          <w:rFonts w:hint="eastAsia" w:ascii="仿宋" w:hAnsi="仿宋" w:eastAsia="仿宋" w:cs="仿宋"/>
          <w:sz w:val="32"/>
          <w:szCs w:val="32"/>
          <w:lang w:eastAsia="zh-CN"/>
        </w:rPr>
        <w:t>并</w:t>
      </w:r>
      <w:r>
        <w:rPr>
          <w:rFonts w:hint="eastAsia" w:ascii="仿宋" w:hAnsi="仿宋" w:eastAsia="仿宋" w:cs="仿宋"/>
          <w:sz w:val="32"/>
          <w:szCs w:val="32"/>
        </w:rPr>
        <w:t>根据疫情</w:t>
      </w:r>
      <w:r>
        <w:rPr>
          <w:rFonts w:hint="eastAsia" w:ascii="仿宋" w:hAnsi="仿宋" w:eastAsia="仿宋" w:cs="仿宋"/>
          <w:sz w:val="32"/>
          <w:szCs w:val="32"/>
          <w:lang w:eastAsia="zh-CN"/>
        </w:rPr>
        <w:t>形势发展和相关政策及时调整。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二是根据疫情防控法律法规和相关政策，</w:t>
      </w:r>
      <w:r>
        <w:rPr>
          <w:rFonts w:hint="eastAsia" w:ascii="仿宋" w:hAnsi="仿宋" w:eastAsia="仿宋" w:cs="仿宋"/>
          <w:sz w:val="32"/>
          <w:szCs w:val="32"/>
        </w:rPr>
        <w:t>帮助公司制定《新型冠状病毒</w:t>
      </w:r>
      <w:r>
        <w:rPr>
          <w:rFonts w:hint="eastAsia" w:ascii="仿宋" w:hAnsi="仿宋" w:eastAsia="仿宋" w:cs="仿宋"/>
          <w:sz w:val="32"/>
          <w:szCs w:val="32"/>
          <w:lang w:eastAsia="zh-CN"/>
        </w:rPr>
        <w:t>感染肺炎</w:t>
      </w:r>
      <w:r>
        <w:rPr>
          <w:rFonts w:hint="eastAsia" w:ascii="仿宋" w:hAnsi="仿宋" w:eastAsia="仿宋" w:cs="仿宋"/>
          <w:sz w:val="32"/>
          <w:szCs w:val="32"/>
        </w:rPr>
        <w:t>防控手册》，</w:t>
      </w:r>
      <w:r>
        <w:rPr>
          <w:rFonts w:hint="eastAsia" w:ascii="仿宋" w:hAnsi="仿宋" w:eastAsia="仿宋" w:cs="仿宋"/>
          <w:sz w:val="32"/>
          <w:szCs w:val="32"/>
          <w:lang w:eastAsia="zh-CN"/>
        </w:rPr>
        <w:t>细化防控举措</w:t>
      </w:r>
      <w:r>
        <w:rPr>
          <w:rFonts w:hint="eastAsia" w:ascii="仿宋" w:hAnsi="仿宋" w:eastAsia="仿宋" w:cs="仿宋"/>
          <w:sz w:val="32"/>
          <w:szCs w:val="32"/>
        </w:rPr>
        <w:t>。投入员工总人数的</w:t>
      </w:r>
      <w:r>
        <w:rPr>
          <w:rFonts w:hint="eastAsia" w:ascii="仿宋" w:hAnsi="仿宋" w:eastAsia="仿宋" w:cs="仿宋"/>
          <w:sz w:val="32"/>
          <w:szCs w:val="32"/>
          <w:lang w:val="en-US" w:eastAsia="zh-CN"/>
        </w:rPr>
        <w:t>20%</w:t>
      </w:r>
      <w:r>
        <w:rPr>
          <w:rFonts w:hint="eastAsia" w:ascii="仿宋" w:hAnsi="仿宋" w:eastAsia="仿宋" w:cs="仿宋"/>
          <w:sz w:val="32"/>
          <w:szCs w:val="32"/>
        </w:rPr>
        <w:t>进行专门防疫，做好</w:t>
      </w:r>
      <w:r>
        <w:rPr>
          <w:rFonts w:hint="eastAsia" w:ascii="仿宋" w:hAnsi="仿宋" w:eastAsia="仿宋" w:cs="仿宋"/>
          <w:sz w:val="32"/>
          <w:szCs w:val="32"/>
          <w:lang w:eastAsia="zh-CN"/>
        </w:rPr>
        <w:t>一线工人</w:t>
      </w:r>
      <w:r>
        <w:rPr>
          <w:rFonts w:hint="eastAsia" w:ascii="仿宋" w:hAnsi="仿宋" w:eastAsia="仿宋" w:cs="仿宋"/>
          <w:sz w:val="32"/>
          <w:szCs w:val="32"/>
        </w:rPr>
        <w:t>消毒、测温，车间、食宿等</w:t>
      </w:r>
      <w:r>
        <w:rPr>
          <w:rFonts w:hint="eastAsia" w:ascii="仿宋" w:hAnsi="仿宋" w:eastAsia="仿宋" w:cs="仿宋"/>
          <w:sz w:val="32"/>
          <w:szCs w:val="32"/>
          <w:lang w:eastAsia="zh-CN"/>
        </w:rPr>
        <w:t>场所定时消毒，</w:t>
      </w:r>
      <w:r>
        <w:rPr>
          <w:rFonts w:hint="eastAsia" w:ascii="仿宋" w:hAnsi="仿宋" w:eastAsia="仿宋" w:cs="仿宋"/>
          <w:sz w:val="32"/>
          <w:szCs w:val="32"/>
        </w:rPr>
        <w:t>进出厂区人员和车辆</w:t>
      </w:r>
      <w:r>
        <w:rPr>
          <w:rFonts w:hint="eastAsia" w:ascii="仿宋" w:hAnsi="仿宋" w:eastAsia="仿宋" w:cs="仿宋"/>
          <w:sz w:val="32"/>
          <w:szCs w:val="32"/>
          <w:lang w:eastAsia="zh-CN"/>
        </w:rPr>
        <w:t>检查消毒</w:t>
      </w:r>
      <w:r>
        <w:rPr>
          <w:rFonts w:hint="eastAsia" w:ascii="仿宋" w:hAnsi="仿宋" w:eastAsia="仿宋" w:cs="仿宋"/>
          <w:sz w:val="32"/>
          <w:szCs w:val="32"/>
        </w:rPr>
        <w:t>等工作，</w:t>
      </w:r>
      <w:r>
        <w:rPr>
          <w:rFonts w:hint="eastAsia" w:ascii="仿宋" w:hAnsi="仿宋" w:eastAsia="仿宋" w:cs="仿宋"/>
          <w:sz w:val="32"/>
          <w:szCs w:val="32"/>
          <w:lang w:eastAsia="zh-CN"/>
        </w:rPr>
        <w:t>确保</w:t>
      </w:r>
      <w:r>
        <w:rPr>
          <w:rFonts w:hint="eastAsia" w:ascii="仿宋" w:hAnsi="仿宋" w:eastAsia="仿宋" w:cs="仿宋"/>
          <w:sz w:val="32"/>
          <w:szCs w:val="32"/>
        </w:rPr>
        <w:t>不漏一人一处。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三是针对只有部分生产线复工、运营成本大的问题，协助</w:t>
      </w:r>
      <w:r>
        <w:rPr>
          <w:rFonts w:hint="eastAsia" w:ascii="仿宋" w:hAnsi="仿宋" w:eastAsia="仿宋" w:cs="仿宋"/>
          <w:sz w:val="32"/>
          <w:szCs w:val="32"/>
          <w:lang w:val="en-US" w:eastAsia="zh-CN"/>
        </w:rPr>
        <w:t>医疗器械公司</w:t>
      </w:r>
      <w:r>
        <w:rPr>
          <w:rFonts w:hint="eastAsia" w:ascii="仿宋" w:hAnsi="仿宋" w:eastAsia="仿宋" w:cs="仿宋"/>
          <w:sz w:val="32"/>
          <w:szCs w:val="32"/>
          <w:lang w:eastAsia="zh-CN"/>
        </w:rPr>
        <w:t>申请</w:t>
      </w:r>
      <w:r>
        <w:rPr>
          <w:rFonts w:hint="eastAsia" w:ascii="仿宋" w:hAnsi="仿宋" w:eastAsia="仿宋" w:cs="仿宋"/>
          <w:sz w:val="32"/>
          <w:szCs w:val="32"/>
        </w:rPr>
        <w:t>增加</w:t>
      </w:r>
      <w:r>
        <w:rPr>
          <w:rFonts w:hint="eastAsia" w:ascii="仿宋" w:hAnsi="仿宋" w:eastAsia="仿宋" w:cs="仿宋"/>
          <w:sz w:val="32"/>
          <w:szCs w:val="32"/>
          <w:lang w:eastAsia="zh-CN"/>
        </w:rPr>
        <w:t>防护服和医用口罩生产项目，并帮助公司落实税收优惠政策，减轻公司运营压力。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2020年2月13日，</w:t>
      </w:r>
      <w:r>
        <w:rPr>
          <w:rFonts w:hint="eastAsia" w:ascii="仿宋" w:hAnsi="仿宋" w:eastAsia="仿宋" w:cs="仿宋"/>
          <w:sz w:val="32"/>
          <w:szCs w:val="32"/>
          <w:lang w:eastAsia="zh-CN"/>
        </w:rPr>
        <w:t>该</w:t>
      </w:r>
      <w:r>
        <w:rPr>
          <w:rFonts w:hint="eastAsia" w:ascii="仿宋" w:hAnsi="仿宋" w:eastAsia="仿宋" w:cs="仿宋"/>
          <w:sz w:val="32"/>
          <w:szCs w:val="32"/>
        </w:rPr>
        <w:t>公司开始复工生产，医疗输液器复工两条生产线，增加防护服和医用口罩生产线，一线工人130人，投入专职防控人员30人，防控工作实行3班制</w:t>
      </w:r>
      <w:r>
        <w:rPr>
          <w:rFonts w:hint="eastAsia" w:ascii="仿宋" w:hAnsi="仿宋" w:eastAsia="仿宋" w:cs="仿宋"/>
          <w:sz w:val="32"/>
          <w:szCs w:val="32"/>
          <w:lang w:eastAsia="zh-CN"/>
        </w:rPr>
        <w:t>、</w:t>
      </w:r>
      <w:r>
        <w:rPr>
          <w:rFonts w:hint="eastAsia" w:ascii="仿宋" w:hAnsi="仿宋" w:eastAsia="仿宋" w:cs="仿宋"/>
          <w:sz w:val="32"/>
          <w:szCs w:val="32"/>
        </w:rPr>
        <w:t>24小时不间断</w:t>
      </w:r>
      <w:r>
        <w:rPr>
          <w:rFonts w:hint="eastAsia" w:ascii="仿宋" w:hAnsi="仿宋" w:eastAsia="仿宋" w:cs="仿宋"/>
          <w:sz w:val="32"/>
          <w:szCs w:val="32"/>
          <w:lang w:eastAsia="zh-CN"/>
        </w:rPr>
        <w:t>，有效</w:t>
      </w:r>
      <w:r>
        <w:rPr>
          <w:rFonts w:hint="eastAsia" w:ascii="仿宋" w:hAnsi="仿宋" w:eastAsia="仿宋" w:cs="仿宋"/>
          <w:sz w:val="32"/>
          <w:szCs w:val="32"/>
        </w:rPr>
        <w:t>降低了防疫风险</w:t>
      </w:r>
      <w:r>
        <w:rPr>
          <w:rFonts w:hint="eastAsia" w:ascii="仿宋" w:hAnsi="仿宋" w:eastAsia="仿宋" w:cs="仿宋"/>
          <w:sz w:val="32"/>
          <w:szCs w:val="32"/>
          <w:lang w:eastAsia="zh-CN"/>
        </w:rPr>
        <w:t>，未出现一例员工感染问题。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案例评析</w:t>
      </w:r>
      <w:r>
        <w:rPr>
          <w:rFonts w:hint="eastAsia" w:ascii="黑体" w:hAnsi="黑体" w:eastAsia="黑体" w:cs="黑体"/>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本案是律师协助企业依法履行疫情防控义务，实现有序复工和安全生产的案例。如何在依法履行疫情防控义务的同时，尽快复工复产确保防疫急需物资生产供应，是企业面临的实际问题</w:t>
      </w:r>
      <w:r>
        <w:rPr>
          <w:rFonts w:hint="eastAsia" w:ascii="仿宋" w:hAnsi="仿宋" w:eastAsia="仿宋" w:cs="仿宋"/>
          <w:sz w:val="32"/>
          <w:szCs w:val="32"/>
        </w:rPr>
        <w:t>。</w:t>
      </w:r>
      <w:r>
        <w:rPr>
          <w:rFonts w:hint="eastAsia" w:ascii="仿宋" w:hAnsi="仿宋" w:eastAsia="仿宋" w:cs="仿宋"/>
          <w:sz w:val="32"/>
          <w:szCs w:val="32"/>
          <w:lang w:eastAsia="zh-CN"/>
        </w:rPr>
        <w:t>本案律师根据国家和河南省相关法律政策，紧密结合公司实际，协助公司制定分批返岗和安全用工方案，完善疫情防控期间企业内部管理制度，积极协助企业争取落实扶持政策，帮助企业在依法履行疫情防控义务的前提下，安全有序开展防疫物资生产。</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律师公益法律服务案例之二</w:t>
      </w:r>
    </w:p>
    <w:p>
      <w:pPr>
        <w:keepNext w:val="0"/>
        <w:keepLines w:val="0"/>
        <w:pageBreakBefore w:val="0"/>
        <w:kinsoku/>
        <w:wordWrap/>
        <w:overflowPunct/>
        <w:topLinePunct w:val="0"/>
        <w:autoSpaceDE/>
        <w:autoSpaceDN/>
        <w:bidi w:val="0"/>
        <w:adjustRightInd/>
        <w:snapToGrid/>
        <w:spacing w:line="580" w:lineRule="exact"/>
        <w:jc w:val="left"/>
        <w:textAlignment w:val="auto"/>
        <w:outlineLvl w:val="9"/>
        <w:rPr>
          <w:rFonts w:hint="eastAsia" w:ascii="楷体" w:hAnsi="楷体" w:eastAsia="楷体"/>
          <w:b/>
          <w:sz w:val="32"/>
        </w:rPr>
      </w:pPr>
    </w:p>
    <w:p>
      <w:pPr>
        <w:keepNext w:val="0"/>
        <w:keepLines w:val="0"/>
        <w:pageBreakBefore w:val="0"/>
        <w:widowControl w:val="0"/>
        <w:kinsoku/>
        <w:wordWrap/>
        <w:overflowPunct/>
        <w:topLinePunct w:val="0"/>
        <w:autoSpaceDE/>
        <w:autoSpaceDN/>
        <w:bidi w:val="0"/>
        <w:adjustRightInd/>
        <w:snapToGrid/>
        <w:spacing w:line="580" w:lineRule="exact"/>
        <w:ind w:firstLine="361" w:firstLineChars="100"/>
        <w:jc w:val="center"/>
        <w:textAlignment w:val="auto"/>
        <w:outlineLvl w:val="9"/>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律师服务保障上下游产业链复工复产</w:t>
      </w:r>
    </w:p>
    <w:p>
      <w:pPr>
        <w:keepNext w:val="0"/>
        <w:keepLines w:val="0"/>
        <w:pageBreakBefore w:val="0"/>
        <w:widowControl w:val="0"/>
        <w:kinsoku/>
        <w:wordWrap/>
        <w:overflowPunct/>
        <w:topLinePunct w:val="0"/>
        <w:autoSpaceDE/>
        <w:autoSpaceDN/>
        <w:bidi w:val="0"/>
        <w:adjustRightInd/>
        <w:snapToGrid/>
        <w:spacing w:line="580" w:lineRule="exact"/>
        <w:ind w:firstLine="361" w:firstLineChars="100"/>
        <w:jc w:val="center"/>
        <w:textAlignment w:val="auto"/>
        <w:outlineLvl w:val="9"/>
        <w:rPr>
          <w:rFonts w:hint="default" w:ascii="宋体" w:hAnsi="宋体" w:eastAsia="宋体" w:cs="宋体"/>
          <w:b/>
          <w:bCs/>
          <w:sz w:val="36"/>
          <w:szCs w:val="36"/>
          <w:lang w:eastAsia="zh-CN"/>
        </w:rPr>
      </w:pPr>
    </w:p>
    <w:p>
      <w:pPr>
        <w:keepNext w:val="0"/>
        <w:keepLines w:val="0"/>
        <w:pageBreakBefore w:val="0"/>
        <w:kinsoku/>
        <w:wordWrap/>
        <w:overflowPunct/>
        <w:topLinePunct w:val="0"/>
        <w:autoSpaceDE/>
        <w:autoSpaceDN/>
        <w:bidi w:val="0"/>
        <w:adjustRightInd/>
        <w:snapToGrid/>
        <w:spacing w:line="580" w:lineRule="exact"/>
        <w:ind w:firstLine="562" w:firstLineChars="200"/>
        <w:textAlignment w:val="auto"/>
        <w:outlineLvl w:val="9"/>
        <w:rPr>
          <w:rFonts w:hint="default"/>
          <w:b/>
          <w:sz w:val="28"/>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sz w:val="32"/>
        </w:rPr>
      </w:pPr>
      <w:r>
        <w:rPr>
          <w:rFonts w:hint="eastAsia" w:ascii="黑体" w:hAnsi="黑体" w:eastAsia="黑体" w:cs="黑体"/>
          <w:b w:val="0"/>
          <w:bCs/>
          <w:sz w:val="32"/>
          <w:szCs w:val="32"/>
        </w:rPr>
        <w:t>【关键词】</w:t>
      </w:r>
      <w:r>
        <w:rPr>
          <w:rFonts w:hint="eastAsia" w:ascii="仿宋" w:hAnsi="仿宋" w:eastAsia="仿宋"/>
          <w:sz w:val="32"/>
        </w:rPr>
        <w:t xml:space="preserve">合法性审查 “一对一”服务 建材产业链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【案情概况】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新型建筑材料生产和加工业是江苏省宿迁市泗阳县的重要产业，宿迁市和泗阳县党委政府对相关企业复工复产高度重视。根据江苏省司法厅、省律师协会统一部署，宿迁市律师行业党委成立“防疫工作法律服务顾问团”。顾问团团长周业莽律师带领律师深入泗阳县建材企业，调研了解复工复产急需解决的法律问题，积极提供公益法律服务，助力建材上下游企业顺利复工复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一是加强决策合法性审查。参与宿迁市住建局《宿迁市建设工程质量检测中心监管建筑工地新型冠状病毒感染的肺炎疫情防控指南》合法合规性论证，协助泗阳县住建部门制定《疫情防控期间建材企业复工指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二是加强政策解读。组织专业律师通过微博、微信等，就建材企业复工复产相关法律法规和政策文件开展线上解读，确保建材企业和工人及时知悉掌握政策法规。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三是建立律企对接机制。为建筑材料生产和加工企业“一对一”指定律师，明确服务流程和服务内容；帮助泗阳县建材企业制定《疫情期间建材企业合法复工规则十条》；通过视频会议，帮助企业填写复工申请表、复工前职工健康统计表、消毒防疫记录表等文件；协助企业起草调休调假实施办法等用工管理制度和复工通知书、复工证明等格式文本；向工人耐心细致解读疫情防控期间劳动用工政策，稳定工人情绪，防范矛盾纠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在顾问团的帮助下，截至2月11日泗阳县共有74家建材生产和加工企业经过审核验收后复工复产，返岗员工达到1.2万人，截至2月24日泗阳县15家混泥土企业和3家砂浆企业基本复工复产，确保了重点在建项目的原材料供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【案例评析】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本案是律师协助上下游企业复工复产、帮助产业链恢复的案例。上下游企业复工复产不同步、供应链运转不畅，是企业复工复产要解决的难题。本案中，为帮助泗阳县上下游企业产能同期形成、地区产业链有效恢复，司法行政机关、律协、律师三方联动，组建专业律师团队，从加强政府决策合法性审查和政策解读，到“一对一”对接企业提供全方位法律服务，为当地建材上下游企业有序复工复产提供了精准便捷的法律服务，取得良好社会效果。</w:t>
      </w:r>
    </w:p>
    <w:p>
      <w:pPr>
        <w:widowControl w:val="0"/>
        <w:jc w:val="both"/>
        <w:rPr>
          <w:rFonts w:hint="eastAsia" w:ascii="楷体" w:hAnsi="楷体" w:eastAsia="楷体" w:cs="楷体"/>
          <w:b w:val="0"/>
          <w:bCs w:val="0"/>
          <w:sz w:val="32"/>
          <w:szCs w:val="32"/>
          <w:lang w:eastAsia="zh-CN"/>
          <w:rPrChange w:id="1" w:author="申琳" w:date="2020-03-03T17:06:57Z">
            <w:rPr>
              <w:rFonts w:hint="eastAsia" w:ascii="仿宋" w:hAnsi="仿宋" w:eastAsia="仿宋" w:cs="华文中宋"/>
              <w:sz w:val="44"/>
              <w:szCs w:val="44"/>
              <w:lang w:eastAsia="zh-CN"/>
            </w:rPr>
          </w:rPrChange>
        </w:rPr>
        <w:pPrChange w:id="0" w:author="申琳" w:date="2020-03-03T17:06:47Z">
          <w:pPr>
            <w:jc w:val="center"/>
          </w:pPr>
        </w:pPrChange>
      </w:pPr>
      <w:r>
        <w:rPr>
          <w:rFonts w:hint="eastAsia" w:ascii="楷体" w:hAnsi="楷体" w:eastAsia="楷体" w:cs="楷体"/>
          <w:b w:val="0"/>
          <w:bCs w:val="0"/>
          <w:sz w:val="32"/>
          <w:szCs w:val="32"/>
          <w:lang w:eastAsia="zh-CN"/>
        </w:rPr>
        <w:t>律师公益法律服务案例之三</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361" w:firstLineChars="100"/>
        <w:jc w:val="center"/>
        <w:textAlignment w:val="auto"/>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协助企业依法稳妥解决劳动合同问题</w:t>
      </w:r>
    </w:p>
    <w:p>
      <w:pPr>
        <w:keepNext w:val="0"/>
        <w:keepLines w:val="0"/>
        <w:pageBreakBefore w:val="0"/>
        <w:widowControl w:val="0"/>
        <w:kinsoku/>
        <w:wordWrap/>
        <w:overflowPunct/>
        <w:topLinePunct w:val="0"/>
        <w:autoSpaceDE/>
        <w:autoSpaceDN/>
        <w:bidi w:val="0"/>
        <w:adjustRightInd/>
        <w:snapToGrid/>
        <w:spacing w:line="600" w:lineRule="exact"/>
        <w:ind w:firstLine="361" w:firstLineChars="100"/>
        <w:jc w:val="center"/>
        <w:textAlignment w:val="auto"/>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32"/>
          <w:szCs w:val="32"/>
        </w:rPr>
      </w:pPr>
    </w:p>
    <w:p>
      <w:pPr>
        <w:widowControl w:val="0"/>
        <w:spacing w:line="360" w:lineRule="auto"/>
        <w:ind w:firstLine="640" w:firstLineChars="200"/>
        <w:rPr>
          <w:rFonts w:hint="eastAsia" w:ascii="仿宋" w:hAnsi="仿宋" w:eastAsia="仿宋" w:cs="仿宋"/>
          <w:sz w:val="32"/>
          <w:szCs w:val="32"/>
          <w:lang w:val="en-US" w:eastAsia="zh-CN"/>
        </w:rPr>
      </w:pPr>
      <w:r>
        <w:rPr>
          <w:rFonts w:hint="eastAsia" w:ascii="黑体" w:hAnsi="黑体" w:eastAsia="黑体" w:cs="黑体"/>
          <w:b w:val="0"/>
          <w:bCs/>
          <w:sz w:val="32"/>
          <w:szCs w:val="32"/>
        </w:rPr>
        <w:t>【关键词】</w:t>
      </w:r>
      <w:r>
        <w:rPr>
          <w:rFonts w:hint="eastAsia" w:ascii="仿宋" w:hAnsi="仿宋" w:eastAsia="仿宋" w:cs="仿宋"/>
          <w:sz w:val="32"/>
          <w:szCs w:val="32"/>
          <w:lang w:val="en-US" w:eastAsia="zh-CN"/>
        </w:rPr>
        <w:t xml:space="preserve">劳动合同变更 在线协商 </w:t>
      </w:r>
    </w:p>
    <w:p>
      <w:pPr>
        <w:widowControl w:val="0"/>
        <w:spacing w:line="360" w:lineRule="auto"/>
        <w:ind w:firstLine="640" w:firstLineChars="200"/>
        <w:rPr>
          <w:rFonts w:hint="eastAsia" w:ascii="仿宋" w:hAnsi="仿宋" w:eastAsia="仿宋" w:cs="仿宋"/>
          <w:sz w:val="32"/>
          <w:szCs w:val="32"/>
          <w:lang w:val="en-US" w:eastAsia="zh-CN"/>
        </w:rPr>
      </w:pPr>
    </w:p>
    <w:p>
      <w:pPr>
        <w:widowControl w:val="0"/>
        <w:spacing w:line="360" w:lineRule="auto"/>
        <w:ind w:firstLine="640" w:firstLineChars="200"/>
        <w:rPr>
          <w:rFonts w:hint="eastAsia" w:ascii="仿宋" w:hAnsi="仿宋" w:eastAsia="仿宋" w:cs="仿宋"/>
          <w:sz w:val="32"/>
          <w:szCs w:val="32"/>
          <w:lang w:eastAsia="zh-CN"/>
        </w:rPr>
      </w:pPr>
      <w:r>
        <w:rPr>
          <w:rFonts w:hint="eastAsia" w:ascii="黑体" w:hAnsi="黑体" w:eastAsia="黑体" w:cs="黑体"/>
          <w:b w:val="0"/>
          <w:bCs/>
          <w:sz w:val="32"/>
          <w:szCs w:val="32"/>
          <w:lang w:eastAsia="zh-CN"/>
        </w:rPr>
        <w:t>【案情概况】</w:t>
      </w:r>
    </w:p>
    <w:p>
      <w:pPr>
        <w:widowControl w:val="0"/>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杭州某科技有限公司拥有职工720人，北京子公司127人。受疫情影响，该公司资金链出现巨大压力，其财务部门提出拟通过变更工资支付日缓解资金压力，并就此问题咨询浙江智仁律师事务所黄新发律师。黄新发律师认真研究后提出，根据该公司与员工签订的劳动合同，工资于当月16日预发，在次月依员工的出勤、休假和考核结论扣减相应科目，如果公司拟变更工资支付日，需要与员工协商一致。</w:t>
      </w:r>
      <w:bookmarkStart w:id="1" w:name="_GoBack"/>
      <w:bookmarkEnd w:id="1"/>
    </w:p>
    <w:p>
      <w:pPr>
        <w:widowControl w:val="0"/>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针对上述情况，黄新发律师与该公司人力、技术、工会等部门多次会商后提出解决方案，即由公司技术部门编写“公司用工调查问卷”小程序向全体员工推送，要求各部门督促员工在线提交是否同意变更工资支付日的意见，同时由人力资源部门和工会向提出异议的员工提供在线答疑协商，争取员工谅解同意。该公司于2020年2月17日15时发放在线调查问卷，截至当日20时仅有1名员工勾选不同意项，基本完成了与全体员工的协商，对劳动合同进行了在线变更，有效缓解了企业资金压力。</w:t>
      </w:r>
    </w:p>
    <w:p>
      <w:pPr>
        <w:widowControl w:val="0"/>
        <w:spacing w:line="360" w:lineRule="auto"/>
        <w:ind w:firstLine="640" w:firstLineChars="200"/>
        <w:rPr>
          <w:rFonts w:hint="eastAsia" w:ascii="仿宋" w:hAnsi="仿宋" w:eastAsia="仿宋" w:cs="仿宋"/>
          <w:sz w:val="32"/>
          <w:szCs w:val="32"/>
          <w:lang w:eastAsia="zh-CN"/>
        </w:rPr>
      </w:pPr>
    </w:p>
    <w:p>
      <w:pPr>
        <w:widowControl w:val="0"/>
        <w:spacing w:line="360" w:lineRule="auto"/>
        <w:ind w:firstLine="640" w:firstLineChars="200"/>
        <w:rPr>
          <w:rFonts w:hint="eastAsia" w:ascii="仿宋" w:hAnsi="仿宋" w:eastAsia="仿宋" w:cs="仿宋"/>
          <w:sz w:val="32"/>
          <w:szCs w:val="32"/>
          <w:lang w:eastAsia="zh-CN"/>
        </w:rPr>
      </w:pPr>
      <w:r>
        <w:rPr>
          <w:rFonts w:hint="eastAsia" w:ascii="黑体" w:hAnsi="黑体" w:eastAsia="黑体" w:cs="黑体"/>
          <w:b w:val="0"/>
          <w:bCs/>
          <w:sz w:val="32"/>
          <w:szCs w:val="32"/>
          <w:lang w:eastAsia="zh-CN"/>
        </w:rPr>
        <w:t>【案例评析】</w:t>
      </w:r>
    </w:p>
    <w:p>
      <w:pPr>
        <w:widowControl w:val="0"/>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本案是律师协助企业依法变更劳动合同，缓解复工企业资金压力的案例。受疫情影响，一些企业产生资金链压力，面临延迟支付员工工资问题。根据劳动合同法等相关法律规定，本案公司要变更工资支付日，涉及劳动合同变更，需要与员工协商一致。本案律师根据公司实际，通过公司技术部门设计线上调查问卷发放给员工填写提交的方式，既快速与几百名员工达成了变更劳动合同的协议，也留存了员工同意变更劳动合同的电子证据，依法解决了企业复工复产后面临的实际困难。</w:t>
      </w:r>
    </w:p>
    <w:p>
      <w:pPr>
        <w:widowControl w:val="0"/>
        <w:spacing w:line="360" w:lineRule="auto"/>
        <w:ind w:firstLine="640" w:firstLineChars="200"/>
        <w:rPr>
          <w:rFonts w:hint="eastAsia" w:ascii="仿宋" w:hAnsi="仿宋" w:eastAsia="仿宋" w:cs="仿宋"/>
          <w:sz w:val="32"/>
          <w:szCs w:val="32"/>
          <w:lang w:val="en-US" w:eastAsia="zh-CN"/>
        </w:rPr>
      </w:pPr>
    </w:p>
    <w:p>
      <w:pPr>
        <w:widowControl w:val="0"/>
        <w:spacing w:line="360" w:lineRule="auto"/>
        <w:ind w:firstLine="640" w:firstLineChars="200"/>
        <w:rPr>
          <w:rFonts w:hint="eastAsia" w:ascii="仿宋" w:hAnsi="仿宋" w:eastAsia="仿宋" w:cs="仿宋"/>
          <w:sz w:val="32"/>
          <w:szCs w:val="32"/>
          <w:lang w:val="en-US" w:eastAsia="zh-CN"/>
        </w:rPr>
      </w:pPr>
    </w:p>
    <w:p>
      <w:pPr>
        <w:widowControl w:val="0"/>
        <w:spacing w:line="360" w:lineRule="auto"/>
        <w:ind w:firstLine="640" w:firstLineChars="200"/>
        <w:rPr>
          <w:rFonts w:hint="eastAsia" w:ascii="仿宋" w:hAnsi="仿宋" w:eastAsia="仿宋" w:cs="仿宋"/>
          <w:sz w:val="32"/>
          <w:szCs w:val="32"/>
          <w:lang w:val="en-US" w:eastAsia="zh-CN"/>
        </w:rPr>
      </w:pPr>
    </w:p>
    <w:p>
      <w:pPr>
        <w:widowControl w:val="0"/>
        <w:spacing w:line="360" w:lineRule="auto"/>
        <w:ind w:firstLine="640" w:firstLineChars="200"/>
        <w:rPr>
          <w:rFonts w:hint="eastAsia" w:ascii="仿宋" w:hAnsi="仿宋" w:eastAsia="仿宋" w:cs="仿宋"/>
          <w:sz w:val="32"/>
          <w:szCs w:val="32"/>
          <w:lang w:val="en-US" w:eastAsia="zh-CN"/>
        </w:rPr>
      </w:pPr>
    </w:p>
    <w:p>
      <w:pPr>
        <w:widowControl w:val="0"/>
        <w:spacing w:line="360" w:lineRule="auto"/>
        <w:ind w:firstLine="640" w:firstLineChars="200"/>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楷体" w:hAnsi="楷体" w:eastAsia="楷体" w:cs="楷体"/>
          <w:b w:val="0"/>
          <w:bCs/>
          <w:kern w:val="44"/>
          <w:sz w:val="32"/>
          <w:szCs w:val="32"/>
          <w:lang w:val="en-US" w:eastAsia="zh-CN"/>
        </w:rPr>
      </w:pPr>
    </w:p>
    <w:p>
      <w:pPr>
        <w:widowControl w:val="0"/>
        <w:rPr>
          <w:rFonts w:hint="eastAsia" w:ascii="楷体" w:hAnsi="楷体" w:eastAsia="楷体" w:cs="楷体"/>
          <w:b w:val="0"/>
          <w:bCs w:val="0"/>
          <w:sz w:val="32"/>
          <w:szCs w:val="32"/>
          <w:lang w:val="en-US" w:eastAsia="zh-CN"/>
        </w:rPr>
      </w:pPr>
    </w:p>
    <w:p>
      <w:pPr>
        <w:widowControl w:val="0"/>
        <w:rPr>
          <w:rFonts w:hint="eastAsia" w:ascii="楷体" w:hAnsi="楷体" w:eastAsia="楷体" w:cs="楷体"/>
          <w:b w:val="0"/>
          <w:bCs w:val="0"/>
          <w:sz w:val="32"/>
          <w:szCs w:val="32"/>
          <w:lang w:val="en-US" w:eastAsia="zh-CN"/>
        </w:rPr>
      </w:pPr>
    </w:p>
    <w:p>
      <w:pPr>
        <w:widowControl w:val="0"/>
        <w:rPr>
          <w:rFonts w:hint="eastAsia" w:ascii="楷体" w:hAnsi="楷体" w:eastAsia="楷体" w:cs="楷体"/>
          <w:b w:val="0"/>
          <w:bCs w:val="0"/>
          <w:sz w:val="32"/>
          <w:szCs w:val="32"/>
          <w:lang w:val="en-US" w:eastAsia="zh-CN"/>
        </w:rPr>
      </w:pPr>
    </w:p>
    <w:p>
      <w:pPr>
        <w:widowControl w:val="0"/>
        <w:rPr>
          <w:rFonts w:hint="eastAsia" w:ascii="楷体" w:hAnsi="楷体" w:eastAsia="楷体" w:cs="楷体"/>
          <w:b w:val="0"/>
          <w:bCs w:val="0"/>
          <w:sz w:val="32"/>
          <w:szCs w:val="32"/>
          <w:lang w:val="en-US" w:eastAsia="zh-CN"/>
        </w:rPr>
      </w:pPr>
    </w:p>
    <w:p>
      <w:pPr>
        <w:widowControl w:val="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律师公益法律服务案例之四</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黑体" w:eastAsia="仿宋_GB2312"/>
          <w:bCs/>
          <w:kern w:val="44"/>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61" w:firstLineChars="100"/>
        <w:jc w:val="center"/>
        <w:textAlignment w:val="auto"/>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适用不可抗力规定妥善处理合同纠纷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_GB2312" w:hAnsi="仿宋" w:eastAsia="仿宋_GB2312" w:cs="仿宋"/>
          <w:sz w:val="32"/>
          <w:szCs w:val="32"/>
        </w:rPr>
      </w:pPr>
    </w:p>
    <w:p>
      <w:pPr>
        <w:widowControl w:val="0"/>
        <w:spacing w:line="360" w:lineRule="auto"/>
        <w:ind w:firstLine="640" w:firstLineChars="200"/>
        <w:rPr>
          <w:rFonts w:hint="eastAsia" w:ascii="仿宋" w:hAnsi="仿宋" w:eastAsia="仿宋" w:cs="仿宋"/>
          <w:sz w:val="32"/>
          <w:szCs w:val="32"/>
          <w:lang w:eastAsia="zh-CN"/>
        </w:rPr>
      </w:pPr>
      <w:r>
        <w:rPr>
          <w:rFonts w:hint="eastAsia" w:ascii="黑体" w:hAnsi="黑体" w:eastAsia="黑体" w:cs="仿宋"/>
          <w:sz w:val="32"/>
          <w:szCs w:val="32"/>
          <w:lang w:eastAsia="zh-CN"/>
        </w:rPr>
        <w:t>【</w:t>
      </w:r>
      <w:r>
        <w:rPr>
          <w:rFonts w:hint="eastAsia" w:ascii="黑体" w:hAnsi="黑体" w:eastAsia="黑体" w:cs="仿宋"/>
          <w:sz w:val="32"/>
          <w:szCs w:val="32"/>
        </w:rPr>
        <w:t>关键词</w:t>
      </w:r>
      <w:r>
        <w:rPr>
          <w:rFonts w:hint="eastAsia" w:ascii="黑体" w:hAnsi="黑体" w:eastAsia="黑体" w:cs="仿宋"/>
          <w:sz w:val="32"/>
          <w:szCs w:val="32"/>
          <w:lang w:eastAsia="zh-CN"/>
        </w:rPr>
        <w:t>】</w:t>
      </w:r>
      <w:r>
        <w:rPr>
          <w:rFonts w:hint="eastAsia" w:ascii="仿宋" w:hAnsi="仿宋" w:eastAsia="仿宋" w:cs="仿宋"/>
          <w:sz w:val="32"/>
          <w:szCs w:val="32"/>
          <w:lang w:eastAsia="zh-CN"/>
        </w:rPr>
        <w:t>不可抗力  合同纠纷</w:t>
      </w:r>
    </w:p>
    <w:p>
      <w:pPr>
        <w:widowControl w:val="0"/>
        <w:spacing w:line="360" w:lineRule="auto"/>
        <w:ind w:firstLine="640" w:firstLineChars="200"/>
        <w:rPr>
          <w:rFonts w:hint="eastAsia" w:ascii="仿宋" w:hAnsi="仿宋" w:eastAsia="仿宋" w:cs="仿宋"/>
          <w:sz w:val="32"/>
          <w:szCs w:val="32"/>
          <w:lang w:eastAsia="zh-CN"/>
        </w:rPr>
      </w:pPr>
    </w:p>
    <w:p>
      <w:pPr>
        <w:widowControl w:val="0"/>
        <w:spacing w:line="360" w:lineRule="auto"/>
        <w:ind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【案情概况】</w:t>
      </w:r>
    </w:p>
    <w:p>
      <w:pPr>
        <w:widowControl w:val="0"/>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四川自贡某大型彩灯企业（以下简称“彩灯企业”）与某外地企业签订了元宵灯展承揽合同。受疫情防控影响，灯组制作和安装工作自2020年1月28日停工，当时灯组制作和安装已完成80%，外地企业已支付50%的灯组制作款。由于彩灯企业在元宵节前难以复工并按约定完成灯组制作安装，外地元宵节灯展也因疫情影响难以举办，彩灯企业与外地企业就灯组制作款支付问题产生争议。</w:t>
      </w:r>
    </w:p>
    <w:p>
      <w:pPr>
        <w:widowControl w:val="0"/>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四川德途律师事务所</w:t>
      </w:r>
      <w:bookmarkStart w:id="0" w:name="_Hlk34070089"/>
      <w:r>
        <w:rPr>
          <w:rFonts w:hint="eastAsia" w:ascii="仿宋" w:hAnsi="仿宋" w:eastAsia="仿宋" w:cs="仿宋"/>
          <w:sz w:val="32"/>
          <w:szCs w:val="32"/>
          <w:lang w:eastAsia="zh-CN"/>
        </w:rPr>
        <w:t>公益服务团队</w:t>
      </w:r>
      <w:bookmarkEnd w:id="0"/>
      <w:r>
        <w:rPr>
          <w:rFonts w:hint="eastAsia" w:ascii="仿宋" w:hAnsi="仿宋" w:eastAsia="仿宋" w:cs="仿宋"/>
          <w:sz w:val="32"/>
          <w:szCs w:val="32"/>
          <w:lang w:eastAsia="zh-CN"/>
        </w:rPr>
        <w:t>接到彩灯企业咨询后，立即视频连线企业工作人员，详细了解基本情况和双方争议焦点，并组织律师对不可抗力相关法律规定及适用问题进行研究。经认真研究合同法相关规定，全国人大、最高法的指导意见，以及非典期间类似案例等，德途所律师提出，根据疫情防控措施对本案合同履行产生的影响，在本案中疫情防控措施构成不可抗力，彩灯企业对于其难以继续按约定履行合同的情形，应按照公平和诚实信用原则及时通知外地企业，经双方协商解除合同，对于已完成的灯组制作安装费用，外地企业应当按照合同约定支付相应价款。德途所律师协助彩灯企业起草了相关法律函件，并积极参与合同双方协商沟通，通过释法明理，最终促成彩灯企业与外地企业达成协议解除合同，外地企业按实际工程量支付灯组制作安装款。</w:t>
      </w:r>
    </w:p>
    <w:p>
      <w:pPr>
        <w:widowControl w:val="0"/>
        <w:spacing w:line="360" w:lineRule="auto"/>
        <w:ind w:firstLine="640" w:firstLineChars="200"/>
        <w:rPr>
          <w:rFonts w:hint="eastAsia" w:ascii="仿宋" w:hAnsi="仿宋" w:eastAsia="仿宋" w:cs="仿宋"/>
          <w:sz w:val="32"/>
          <w:szCs w:val="32"/>
          <w:lang w:eastAsia="zh-CN"/>
        </w:rPr>
      </w:pPr>
    </w:p>
    <w:p>
      <w:pPr>
        <w:widowControl w:val="0"/>
        <w:spacing w:line="360" w:lineRule="auto"/>
        <w:ind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【案件评析】</w:t>
      </w:r>
    </w:p>
    <w:p>
      <w:pPr>
        <w:widowControl w:val="0"/>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本案是律师适用不可抗力规定，协助企业妥善处理合同纠纷的案例。四川自贡灯会是自贡市经济文化一体发展的重要产业，受本次新冠肺炎疫情影响，一些彩灯行业产生了合同纠纷。本案律师依据相关法律规定提出，疫情防控措施对合同履行是否构成不可抗力，要具体问题具体分析，本案中疫情防控措施造成彩灯企业无法继续履行灯组制作安装的合同义务，外地企业也无法如期举办灯展，可以适用不可抗力相关规定，同时采用调解的方式促成双方达成协议，及时化解了矛盾纠纷，有效维护了双方当事人的合法权益。</w:t>
      </w:r>
    </w:p>
    <w:p>
      <w:pPr>
        <w:widowControl w:val="0"/>
        <w:spacing w:line="360" w:lineRule="auto"/>
        <w:ind w:firstLine="640" w:firstLineChars="200"/>
        <w:rPr>
          <w:rFonts w:hint="eastAsia" w:ascii="仿宋" w:hAnsi="仿宋" w:eastAsia="仿宋" w:cs="仿宋"/>
          <w:sz w:val="32"/>
          <w:szCs w:val="32"/>
          <w:lang w:eastAsia="zh-CN"/>
        </w:rPr>
      </w:pPr>
    </w:p>
    <w:p>
      <w:pPr>
        <w:widowControl w:val="0"/>
        <w:spacing w:line="360" w:lineRule="auto"/>
        <w:ind w:firstLine="640" w:firstLineChars="200"/>
        <w:rPr>
          <w:rFonts w:hint="eastAsia" w:ascii="仿宋" w:hAnsi="仿宋" w:eastAsia="仿宋" w:cs="仿宋"/>
          <w:sz w:val="32"/>
          <w:szCs w:val="32"/>
          <w:lang w:eastAsia="zh-CN"/>
        </w:rPr>
      </w:pPr>
    </w:p>
    <w:p>
      <w:pPr>
        <w:widowControl w:val="0"/>
        <w:spacing w:line="360" w:lineRule="auto"/>
        <w:ind w:firstLine="640" w:firstLineChars="200"/>
        <w:rPr>
          <w:rFonts w:hint="eastAsia" w:ascii="仿宋" w:hAnsi="仿宋" w:eastAsia="仿宋" w:cs="仿宋"/>
          <w:sz w:val="32"/>
          <w:szCs w:val="32"/>
          <w:lang w:eastAsia="zh-CN"/>
        </w:rPr>
      </w:pPr>
    </w:p>
    <w:p>
      <w:pPr>
        <w:widowControl w:val="0"/>
        <w:spacing w:line="360" w:lineRule="auto"/>
        <w:rPr>
          <w:rFonts w:hint="eastAsia" w:ascii="仿宋" w:hAnsi="仿宋" w:eastAsia="仿宋" w:cs="仿宋"/>
          <w:sz w:val="32"/>
          <w:szCs w:val="32"/>
          <w:lang w:eastAsia="zh-CN"/>
        </w:rPr>
      </w:pPr>
    </w:p>
    <w:p>
      <w:pPr>
        <w:widowControl w:val="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律师公益法律服务案例之五</w:t>
      </w:r>
    </w:p>
    <w:p>
      <w:pPr>
        <w:spacing w:line="600" w:lineRule="exact"/>
        <w:jc w:val="left"/>
        <w:rPr>
          <w:rFonts w:hint="eastAsia" w:ascii="楷体" w:hAnsi="楷体" w:eastAsia="楷体" w:cs="楷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61" w:firstLineChars="100"/>
        <w:jc w:val="center"/>
        <w:textAlignment w:val="auto"/>
        <w:rPr>
          <w:rFonts w:hint="eastAsia" w:ascii="宋体" w:hAnsi="宋体" w:eastAsia="宋体" w:cs="宋体"/>
          <w:b/>
          <w:bCs/>
          <w:sz w:val="36"/>
          <w:szCs w:val="36"/>
          <w:lang w:eastAsia="zh-CN"/>
        </w:rPr>
      </w:pPr>
      <w:r>
        <w:rPr>
          <w:rFonts w:hint="eastAsia" w:ascii="宋体" w:hAnsi="宋体" w:eastAsia="宋体" w:cs="宋体"/>
          <w:b/>
          <w:bCs/>
          <w:sz w:val="36"/>
          <w:szCs w:val="36"/>
          <w:lang w:val="en-US" w:eastAsia="zh-CN"/>
        </w:rPr>
        <w:t>推动</w:t>
      </w:r>
      <w:r>
        <w:rPr>
          <w:rFonts w:hint="eastAsia" w:ascii="宋体" w:hAnsi="宋体" w:eastAsia="宋体" w:cs="宋体"/>
          <w:b/>
          <w:bCs/>
          <w:sz w:val="36"/>
          <w:szCs w:val="36"/>
          <w:lang w:eastAsia="zh-CN"/>
        </w:rPr>
        <w:t>在线调解助力中小企业渡过难关</w:t>
      </w:r>
    </w:p>
    <w:p>
      <w:pPr>
        <w:spacing w:line="600" w:lineRule="exact"/>
        <w:jc w:val="center"/>
        <w:rPr>
          <w:rFonts w:hint="eastAsia" w:ascii="宋体" w:hAnsi="宋体" w:cs="宋体"/>
          <w:b/>
          <w:bCs/>
          <w:sz w:val="36"/>
          <w:szCs w:val="36"/>
          <w:lang w:eastAsia="zh-CN"/>
        </w:rPr>
      </w:pPr>
    </w:p>
    <w:p>
      <w:pPr>
        <w:spacing w:line="240" w:lineRule="exact"/>
        <w:ind w:firstLine="640" w:firstLineChars="200"/>
        <w:rPr>
          <w:rFonts w:hint="eastAsia" w:ascii="黑体" w:hAnsi="黑体" w:eastAsia="黑体"/>
          <w:bCs/>
          <w:sz w:val="32"/>
          <w:szCs w:val="32"/>
        </w:rPr>
      </w:pPr>
    </w:p>
    <w:p>
      <w:pPr>
        <w:spacing w:line="600" w:lineRule="exact"/>
        <w:ind w:firstLine="640" w:firstLineChars="200"/>
        <w:rPr>
          <w:rFonts w:hint="eastAsia" w:ascii="Times New Roman" w:hAnsi="仿宋_GB2312" w:eastAsia="仿宋_GB2312"/>
          <w:sz w:val="32"/>
          <w:szCs w:val="32"/>
          <w:lang w:val="en-US" w:eastAsia="zh-CN"/>
        </w:rPr>
      </w:pPr>
      <w:r>
        <w:rPr>
          <w:rFonts w:hint="eastAsia" w:ascii="黑体" w:hAnsi="黑体" w:eastAsia="黑体"/>
          <w:bCs/>
          <w:sz w:val="32"/>
          <w:szCs w:val="32"/>
          <w:lang w:eastAsia="zh-CN"/>
        </w:rPr>
        <w:t>【</w:t>
      </w:r>
      <w:r>
        <w:rPr>
          <w:rFonts w:ascii="黑体" w:hAnsi="黑体" w:eastAsia="黑体"/>
          <w:bCs/>
          <w:sz w:val="32"/>
          <w:szCs w:val="32"/>
        </w:rPr>
        <w:t>关键词</w:t>
      </w:r>
      <w:r>
        <w:rPr>
          <w:rFonts w:hint="eastAsia" w:ascii="黑体" w:hAnsi="黑体" w:eastAsia="黑体"/>
          <w:bCs/>
          <w:sz w:val="32"/>
          <w:szCs w:val="32"/>
          <w:lang w:eastAsia="zh-CN"/>
        </w:rPr>
        <w:t>】</w:t>
      </w:r>
      <w:r>
        <w:rPr>
          <w:rFonts w:hint="eastAsia" w:ascii="Times New Roman" w:hAnsi="仿宋_GB2312" w:eastAsia="仿宋_GB2312"/>
          <w:sz w:val="32"/>
          <w:szCs w:val="32"/>
          <w:lang w:eastAsia="zh-CN"/>
        </w:rPr>
        <w:t>在线调解</w:t>
      </w:r>
      <w:r>
        <w:rPr>
          <w:rFonts w:hint="eastAsia" w:ascii="Times New Roman" w:hAnsi="仿宋_GB2312" w:eastAsia="仿宋_GB2312"/>
          <w:sz w:val="32"/>
          <w:szCs w:val="32"/>
          <w:lang w:val="en-US" w:eastAsia="zh-CN"/>
        </w:rPr>
        <w:t xml:space="preserve"> 矛盾化解 </w:t>
      </w:r>
    </w:p>
    <w:p>
      <w:pPr>
        <w:spacing w:line="600" w:lineRule="exact"/>
        <w:ind w:firstLine="640" w:firstLineChars="200"/>
        <w:rPr>
          <w:rFonts w:hint="eastAsia" w:ascii="Times New Roman" w:hAnsi="仿宋_GB2312" w:eastAsia="仿宋_GB2312"/>
          <w:sz w:val="32"/>
          <w:szCs w:val="32"/>
          <w:lang w:val="en-US" w:eastAsia="zh-CN"/>
        </w:rPr>
      </w:pPr>
    </w:p>
    <w:p>
      <w:pPr>
        <w:widowControl w:val="0"/>
        <w:spacing w:line="360" w:lineRule="auto"/>
        <w:ind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案情概况</w:t>
      </w:r>
      <w:r>
        <w:rPr>
          <w:rFonts w:hint="eastAsia" w:ascii="黑体" w:hAnsi="黑体" w:eastAsia="黑体" w:cs="黑体"/>
          <w:b w:val="0"/>
          <w:bCs/>
          <w:sz w:val="32"/>
          <w:szCs w:val="32"/>
          <w:lang w:eastAsia="zh-CN"/>
        </w:rPr>
        <w:t>】</w:t>
      </w:r>
    </w:p>
    <w:p>
      <w:pPr>
        <w:widowControl w:val="0"/>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2017年至2018年，安徽两家建材公司（以下简称“两建材公司”）与中国某建筑公司（以下简称“建筑公司”）共签订三份买卖合同，约定由两建材公司向建筑公司在温州承建的项目提供直螺纹套筒、管材和零星材料等建材。截至2018年底，温州项目尚未完工，但建筑公司已停止接受两建材公司供货且拖欠货款共计120万余元，两建材公司多次向建筑公司催要未果，遂于</w:t>
      </w:r>
      <w:r>
        <w:rPr>
          <w:rFonts w:hint="eastAsia" w:ascii="仿宋" w:hAnsi="仿宋" w:eastAsia="仿宋" w:cs="仿宋"/>
          <w:sz w:val="32"/>
          <w:szCs w:val="32"/>
          <w:lang w:val="en-US" w:eastAsia="zh-CN"/>
        </w:rPr>
        <w:t>2019年底</w:t>
      </w:r>
      <w:r>
        <w:rPr>
          <w:rFonts w:hint="eastAsia" w:ascii="仿宋" w:hAnsi="仿宋" w:eastAsia="仿宋" w:cs="仿宋"/>
          <w:sz w:val="32"/>
          <w:szCs w:val="32"/>
          <w:lang w:eastAsia="zh-CN"/>
        </w:rPr>
        <w:t>向合同约定的管辖法院北京市丰台区人民法院起诉，并委托安徽中皖律师事务所王昊律师担任代理人。</w:t>
      </w:r>
    </w:p>
    <w:p>
      <w:pPr>
        <w:widowControl w:val="0"/>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丰台法院原定于春节后组织原被告双方进行现场调解，但受疫情影响，丰台法院与王昊律师联系拟取消现场调解，待疫情结束后再重新组织。王昊律师当即与丰台法院沟通，提出春节前两建材公司就基本没有业务，春节后受疫情影响两建材公司状况更是雪上加霜，该案结果直接关系到两建材公司员工工资发放和后续复工复产，请求丰台法院通过在线调解方式及时调处纠纷。丰台法院采纳了王昊律师建议，将原被告双方及代理人拉进微信群，组织原被告双方在线上对账、进行证据交换并在线调解。最终，在丰台法院的主持下，两建材公司与建筑公司达成调解协议，对于建筑公司拖欠的</w:t>
      </w:r>
      <w:r>
        <w:rPr>
          <w:rFonts w:hint="eastAsia" w:ascii="仿宋" w:hAnsi="仿宋" w:eastAsia="仿宋" w:cs="仿宋"/>
          <w:sz w:val="32"/>
          <w:szCs w:val="32"/>
          <w:lang w:val="en-US" w:eastAsia="zh-CN"/>
        </w:rPr>
        <w:t>120万元建材款</w:t>
      </w:r>
      <w:r>
        <w:rPr>
          <w:rFonts w:hint="eastAsia" w:ascii="仿宋" w:hAnsi="仿宋" w:eastAsia="仿宋" w:cs="仿宋"/>
          <w:sz w:val="32"/>
          <w:szCs w:val="32"/>
          <w:lang w:eastAsia="zh-CN"/>
        </w:rPr>
        <w:t>，由建筑公司先给付50万，剩余款项于2020年9月前给付。当天下午，两建材公司就收到了建筑公司通过电子银行支付的首笔50万元货款。王昊律师的建议和做法得到了北京市丰台区人民法院的充分肯定，并作为帮助中小微企业化解矛盾纠纷的战“疫”典型案例，在微信公众号上予以宣传报道。</w:t>
      </w:r>
    </w:p>
    <w:p>
      <w:pPr>
        <w:widowControl w:val="0"/>
        <w:spacing w:line="360" w:lineRule="auto"/>
        <w:ind w:firstLine="640" w:firstLineChars="200"/>
        <w:rPr>
          <w:rFonts w:hint="eastAsia" w:ascii="仿宋" w:hAnsi="仿宋" w:eastAsia="仿宋" w:cs="仿宋"/>
          <w:sz w:val="32"/>
          <w:szCs w:val="32"/>
          <w:lang w:eastAsia="zh-CN"/>
        </w:rPr>
      </w:pPr>
    </w:p>
    <w:p>
      <w:pPr>
        <w:widowControl w:val="0"/>
        <w:spacing w:line="360" w:lineRule="auto"/>
        <w:ind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【案例评析】</w:t>
      </w:r>
    </w:p>
    <w:p>
      <w:pPr>
        <w:widowControl w:val="0"/>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本案是律师协助企业申请法院在线调解，及时化解矛盾纠纷的案例。两建材公司向丰台法院起诉后，受疫情影响原定的现场调解无法如期进行，如推迟调解，两建材公司资金不能及时回笼，不仅影响职工工资发放，还将影响两建材公司复工复产，涉及两公司生存发展。王昊律师提出在线调解建议并得到法院采纳，帮助企业及时化解了矛盾纠纷，缓解了两公司资金压力，在确保疫情防控期间员工稳定的同时，也为两企业后续复工复产提供了资金保障，帮助两家企业渡过难关。</w:t>
      </w:r>
    </w:p>
    <w:p>
      <w:pPr>
        <w:widowControl w:val="0"/>
        <w:spacing w:line="360" w:lineRule="auto"/>
        <w:rPr>
          <w:rFonts w:hint="eastAsia" w:ascii="仿宋" w:hAnsi="仿宋" w:eastAsia="仿宋" w:cs="仿宋"/>
          <w:sz w:val="32"/>
          <w:szCs w:val="32"/>
          <w:lang w:eastAsia="zh-CN"/>
        </w:rPr>
      </w:pPr>
    </w:p>
    <w:p>
      <w:pPr>
        <w:widowControl w:val="0"/>
        <w:spacing w:line="360" w:lineRule="auto"/>
        <w:rPr>
          <w:rFonts w:hint="eastAsia" w:ascii="仿宋" w:hAnsi="仿宋" w:eastAsia="仿宋" w:cs="仿宋"/>
          <w:sz w:val="32"/>
          <w:szCs w:val="32"/>
          <w:lang w:eastAsia="zh-CN"/>
        </w:rPr>
      </w:pPr>
    </w:p>
    <w:p>
      <w:pPr>
        <w:widowControl w:val="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律师公益法律服务案例之六</w:t>
      </w:r>
    </w:p>
    <w:p>
      <w:pPr>
        <w:spacing w:line="500" w:lineRule="exact"/>
        <w:jc w:val="center"/>
        <w:rPr>
          <w:rFonts w:hint="eastAsia" w:ascii="仿宋" w:hAnsi="仿宋" w:eastAsia="仿宋"/>
          <w:b/>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361" w:firstLineChars="100"/>
        <w:jc w:val="center"/>
        <w:textAlignment w:val="auto"/>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法律咨询帮助小微企业防范融资风险</w:t>
      </w:r>
    </w:p>
    <w:p>
      <w:pPr>
        <w:spacing w:line="500" w:lineRule="exact"/>
        <w:ind w:firstLine="560" w:firstLineChars="200"/>
        <w:rPr>
          <w:rFonts w:hint="eastAsia" w:ascii="仿宋" w:hAnsi="仿宋" w:eastAsia="仿宋"/>
          <w:sz w:val="28"/>
          <w:szCs w:val="28"/>
        </w:rPr>
      </w:pPr>
    </w:p>
    <w:p>
      <w:pPr>
        <w:spacing w:line="500" w:lineRule="exact"/>
        <w:ind w:firstLine="560" w:firstLineChars="200"/>
        <w:rPr>
          <w:rFonts w:hint="eastAsia" w:ascii="仿宋" w:hAnsi="仿宋" w:eastAsia="仿宋"/>
          <w:sz w:val="28"/>
          <w:szCs w:val="28"/>
        </w:rPr>
      </w:pPr>
    </w:p>
    <w:p>
      <w:pPr>
        <w:widowControl w:val="0"/>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b w:val="0"/>
          <w:bCs/>
          <w:sz w:val="32"/>
          <w:szCs w:val="32"/>
          <w:lang w:eastAsia="zh-CN"/>
        </w:rPr>
        <w:t>【</w:t>
      </w:r>
      <w:r>
        <w:rPr>
          <w:rFonts w:hint="eastAsia" w:ascii="黑体" w:hAnsi="黑体" w:eastAsia="黑体" w:cs="黑体"/>
          <w:b w:val="0"/>
          <w:bCs/>
          <w:sz w:val="32"/>
          <w:szCs w:val="32"/>
        </w:rPr>
        <w:t>关键词</w:t>
      </w:r>
      <w:r>
        <w:rPr>
          <w:rFonts w:hint="eastAsia" w:ascii="仿宋" w:hAnsi="仿宋" w:eastAsia="仿宋" w:cs="仿宋"/>
          <w:b w:val="0"/>
          <w:bCs/>
          <w:sz w:val="32"/>
          <w:szCs w:val="32"/>
          <w:lang w:eastAsia="zh-CN"/>
        </w:rPr>
        <w:t>】</w:t>
      </w:r>
      <w:r>
        <w:rPr>
          <w:rFonts w:hint="eastAsia" w:ascii="仿宋" w:hAnsi="仿宋" w:eastAsia="仿宋" w:cs="仿宋"/>
          <w:sz w:val="32"/>
          <w:szCs w:val="32"/>
          <w:lang w:val="en-US" w:eastAsia="zh-CN"/>
        </w:rPr>
        <w:t xml:space="preserve">融资风险 </w:t>
      </w:r>
      <w:r>
        <w:rPr>
          <w:rFonts w:hint="eastAsia" w:ascii="仿宋" w:hAnsi="仿宋" w:eastAsia="仿宋" w:cs="仿宋"/>
          <w:sz w:val="32"/>
          <w:szCs w:val="32"/>
          <w:lang w:eastAsia="zh-CN"/>
        </w:rPr>
        <w:t>网络诈骗</w:t>
      </w:r>
      <w:r>
        <w:rPr>
          <w:rFonts w:hint="eastAsia" w:ascii="仿宋" w:hAnsi="仿宋" w:eastAsia="仿宋" w:cs="仿宋"/>
          <w:sz w:val="32"/>
          <w:szCs w:val="32"/>
          <w:lang w:val="en-US" w:eastAsia="zh-CN"/>
        </w:rPr>
        <w:t xml:space="preserve"> </w:t>
      </w:r>
    </w:p>
    <w:p>
      <w:pPr>
        <w:widowControl w:val="0"/>
        <w:spacing w:line="360" w:lineRule="auto"/>
        <w:ind w:firstLine="640" w:firstLineChars="200"/>
        <w:rPr>
          <w:rFonts w:hint="eastAsia" w:ascii="仿宋" w:hAnsi="仿宋" w:eastAsia="仿宋" w:cs="仿宋"/>
          <w:sz w:val="32"/>
          <w:szCs w:val="32"/>
          <w:lang w:val="en-US" w:eastAsia="zh-CN"/>
        </w:rPr>
      </w:pPr>
    </w:p>
    <w:p>
      <w:pPr>
        <w:widowControl w:val="0"/>
        <w:spacing w:line="360" w:lineRule="auto"/>
        <w:ind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【案情概况】</w:t>
      </w:r>
    </w:p>
    <w:p>
      <w:pPr>
        <w:widowControl w:val="0"/>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2020年2月18日，贵州贵遵律师事务所张绍明律师接到江女士法律咨询。经了解，江女士经营的一家小微企业准备复工复产，急需10万元资金周转，但受疫情防控影响，难以向银行申请贷款。正当她为资金发愁时，在QQ上看到一则广告，声称“为帮助企业复工复产，解决融资困难，上海某公司可以提供低息无抵押贷款”。于是江女士通过网络平台签订了《互联网金融借款合同》，申请网络贷款3万元。当江女士准备按照该公司要求缴纳</w:t>
      </w:r>
      <w:r>
        <w:rPr>
          <w:rFonts w:hint="eastAsia" w:ascii="仿宋" w:hAnsi="仿宋" w:eastAsia="仿宋" w:cs="仿宋"/>
          <w:sz w:val="32"/>
          <w:szCs w:val="32"/>
          <w:lang w:val="en-US" w:eastAsia="zh-CN"/>
        </w:rPr>
        <w:t>10%手续费时，又收到该公司来电，表示如其在该公司银行账户存款2万元</w:t>
      </w:r>
      <w:r>
        <w:rPr>
          <w:rFonts w:hint="eastAsia" w:ascii="仿宋" w:hAnsi="仿宋" w:eastAsia="仿宋" w:cs="仿宋"/>
          <w:sz w:val="32"/>
          <w:szCs w:val="32"/>
          <w:lang w:eastAsia="zh-CN"/>
        </w:rPr>
        <w:t>，信贷额度可提高至20万元。江女士感觉不对，拒绝支付款项，对方公司遂通过电话和短信威胁，声称江女士未按约定汇款构成犯罪。</w:t>
      </w:r>
    </w:p>
    <w:p>
      <w:pPr>
        <w:widowControl w:val="0"/>
        <w:spacing w:line="36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张绍明律师接到江女士咨询后，认真审查了手机截屏资料，并综合其近期收到的多个类似咨询，初步判断是网络金融诈骗。张律师立即告知江女士不要向对方支付任何款项，同时通过微信发出风险提示，详细分析网络诈骗的惯用手段、识别方法、社会危害以及可能涉嫌的刑事犯罪等，提醒大家提高警惕，及时向公安机关报案。这一提示在微信群引起高度关注，并及时阻止了另</w:t>
      </w:r>
      <w:r>
        <w:rPr>
          <w:rFonts w:hint="eastAsia" w:ascii="仿宋" w:hAnsi="仿宋" w:eastAsia="仿宋" w:cs="仿宋"/>
          <w:sz w:val="32"/>
          <w:szCs w:val="32"/>
          <w:lang w:val="en-US" w:eastAsia="zh-CN"/>
        </w:rPr>
        <w:t>1位男士汇款。</w:t>
      </w:r>
    </w:p>
    <w:p>
      <w:pPr>
        <w:widowControl w:val="0"/>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为预防类似事件发生，贵州贵遵律师事务所紧急编发《企业老板需注意：复工复产后网上骗子多，资金紧缺要当心网贷诈骗》文章，在律所官方网络平台和互联网上发布，提示中小微企业谨防网络诈骗，防范融资风险。</w:t>
      </w:r>
    </w:p>
    <w:p>
      <w:pPr>
        <w:widowControl w:val="0"/>
        <w:spacing w:line="360" w:lineRule="auto"/>
        <w:ind w:firstLine="640" w:firstLineChars="200"/>
        <w:rPr>
          <w:rFonts w:hint="eastAsia" w:ascii="仿宋" w:hAnsi="仿宋" w:eastAsia="仿宋" w:cs="仿宋"/>
          <w:sz w:val="32"/>
          <w:szCs w:val="32"/>
          <w:lang w:eastAsia="zh-CN"/>
        </w:rPr>
      </w:pPr>
    </w:p>
    <w:p>
      <w:pPr>
        <w:widowControl w:val="0"/>
        <w:spacing w:line="360" w:lineRule="auto"/>
        <w:ind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【案例评析】</w:t>
      </w:r>
    </w:p>
    <w:p>
      <w:pPr>
        <w:widowControl w:val="0"/>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本案是律师通过法律咨询及时发现并帮助小微企业防范网络诈骗风险的案例。目前各地企业陆续复工复产，一些中小微企业急需资金周转，但受疫情影响存在融资难问题，一些不法分子趁机通过网络发布虚假信息实施金融诈骗。本案律师通过法律咨询，及时发现并采取措施帮助小微企业防范融资风险，同时积极发挥专业优势，主动面向小微企业开展普法宣传，提升小微企业法治意识和风险防范意识。</w:t>
      </w:r>
    </w:p>
    <w:p>
      <w:pPr>
        <w:widowControl w:val="0"/>
        <w:spacing w:line="360" w:lineRule="auto"/>
        <w:ind w:firstLine="640" w:firstLineChars="200"/>
        <w:rPr>
          <w:rFonts w:hint="eastAsia" w:ascii="仿宋" w:hAnsi="仿宋" w:eastAsia="仿宋" w:cs="仿宋"/>
          <w:sz w:val="32"/>
          <w:szCs w:val="32"/>
          <w:lang w:eastAsia="zh-CN"/>
        </w:rPr>
      </w:pPr>
    </w:p>
    <w:p>
      <w:pPr>
        <w:widowControl w:val="0"/>
        <w:spacing w:line="360" w:lineRule="auto"/>
        <w:ind w:firstLine="640" w:firstLineChars="200"/>
        <w:rPr>
          <w:rFonts w:hint="eastAsia" w:ascii="仿宋" w:hAnsi="仿宋" w:eastAsia="仿宋" w:cs="仿宋"/>
          <w:sz w:val="32"/>
          <w:szCs w:val="32"/>
          <w:lang w:eastAsia="zh-CN"/>
        </w:rPr>
      </w:pPr>
    </w:p>
    <w:p>
      <w:pPr>
        <w:widowControl w:val="0"/>
        <w:spacing w:line="360" w:lineRule="auto"/>
        <w:ind w:firstLine="640" w:firstLineChars="200"/>
        <w:rPr>
          <w:rFonts w:hint="eastAsia" w:ascii="仿宋" w:hAnsi="仿宋" w:eastAsia="仿宋" w:cs="仿宋"/>
          <w:sz w:val="32"/>
          <w:szCs w:val="32"/>
          <w:lang w:eastAsia="zh-CN"/>
        </w:rPr>
      </w:pPr>
    </w:p>
    <w:p>
      <w:pPr>
        <w:widowControl w:val="0"/>
        <w:spacing w:line="360" w:lineRule="auto"/>
        <w:ind w:firstLine="640" w:firstLineChars="200"/>
        <w:rPr>
          <w:rFonts w:hint="eastAsia" w:ascii="仿宋" w:hAnsi="仿宋" w:eastAsia="仿宋" w:cs="仿宋"/>
          <w:sz w:val="32"/>
          <w:szCs w:val="32"/>
          <w:lang w:eastAsia="zh-CN"/>
        </w:rPr>
      </w:pPr>
    </w:p>
    <w:p>
      <w:pPr>
        <w:widowControl w:val="0"/>
        <w:rPr>
          <w:rFonts w:hint="default"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律师公益法律服务案例之七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default" w:ascii="方正小标宋简体" w:hAnsi="宋体" w:eastAsia="方正小标宋简体" w:cs="宋体"/>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61" w:firstLineChars="100"/>
        <w:jc w:val="center"/>
        <w:textAlignment w:val="auto"/>
        <w:rPr>
          <w:rFonts w:hint="eastAsia" w:ascii="宋体" w:hAnsi="宋体" w:eastAsia="宋体" w:cs="宋体"/>
          <w:b/>
          <w:bCs/>
          <w:sz w:val="36"/>
          <w:szCs w:val="36"/>
          <w:lang w:eastAsia="zh-CN"/>
        </w:rPr>
      </w:pPr>
      <w:r>
        <w:rPr>
          <w:rFonts w:hint="eastAsia" w:ascii="宋体" w:hAnsi="宋体" w:eastAsia="宋体" w:cs="宋体"/>
          <w:b/>
          <w:bCs/>
          <w:sz w:val="36"/>
          <w:szCs w:val="36"/>
          <w:lang w:val="en-US" w:eastAsia="zh-CN"/>
        </w:rPr>
        <w:t>帮助</w:t>
      </w:r>
      <w:r>
        <w:rPr>
          <w:rFonts w:hint="eastAsia" w:ascii="宋体" w:hAnsi="宋体" w:eastAsia="宋体" w:cs="宋体"/>
          <w:b/>
          <w:bCs/>
          <w:sz w:val="36"/>
          <w:szCs w:val="36"/>
          <w:lang w:eastAsia="zh-CN"/>
        </w:rPr>
        <w:t>破产企业依法恢复生产经营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b/>
          <w:bCs w:val="0"/>
          <w:sz w:val="36"/>
          <w:szCs w:val="36"/>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b/>
          <w:bCs w:val="0"/>
          <w:sz w:val="36"/>
          <w:szCs w:val="36"/>
          <w:lang w:eastAsia="zh-CN"/>
        </w:rPr>
      </w:pPr>
    </w:p>
    <w:p>
      <w:pPr>
        <w:widowControl w:val="0"/>
        <w:spacing w:line="360" w:lineRule="auto"/>
        <w:ind w:firstLine="640" w:firstLineChars="200"/>
        <w:rPr>
          <w:rFonts w:hint="eastAsia" w:ascii="仿宋" w:hAnsi="仿宋" w:eastAsia="仿宋" w:cs="仿宋"/>
          <w:sz w:val="32"/>
          <w:szCs w:val="32"/>
          <w:lang w:val="en-US" w:eastAsia="zh-CN"/>
        </w:rPr>
      </w:pPr>
      <w:r>
        <w:rPr>
          <w:rFonts w:hint="eastAsia" w:ascii="黑体" w:hAnsi="黑体" w:eastAsia="黑体" w:cs="黑体"/>
          <w:bCs/>
          <w:sz w:val="32"/>
          <w:szCs w:val="32"/>
        </w:rPr>
        <w:t>【关键词】</w:t>
      </w:r>
      <w:r>
        <w:rPr>
          <w:rFonts w:hint="eastAsia" w:ascii="仿宋" w:hAnsi="仿宋" w:eastAsia="仿宋" w:cs="仿宋"/>
          <w:sz w:val="32"/>
          <w:szCs w:val="32"/>
          <w:lang w:eastAsia="zh-CN"/>
        </w:rPr>
        <w:t xml:space="preserve">破产企业 资产处置 </w:t>
      </w:r>
      <w:r>
        <w:rPr>
          <w:rFonts w:hint="eastAsia" w:ascii="仿宋" w:hAnsi="仿宋" w:eastAsia="仿宋" w:cs="仿宋"/>
          <w:sz w:val="32"/>
          <w:szCs w:val="32"/>
          <w:lang w:val="en-US" w:eastAsia="zh-CN"/>
        </w:rPr>
        <w:t>防疫物资生产</w:t>
      </w:r>
    </w:p>
    <w:p>
      <w:pPr>
        <w:widowControl w:val="0"/>
        <w:spacing w:line="360" w:lineRule="auto"/>
        <w:ind w:firstLine="640" w:firstLineChars="200"/>
        <w:rPr>
          <w:rFonts w:hint="eastAsia" w:ascii="仿宋" w:hAnsi="仿宋" w:eastAsia="仿宋" w:cs="仿宋"/>
          <w:sz w:val="32"/>
          <w:szCs w:val="32"/>
          <w:lang w:val="en-US" w:eastAsia="zh-CN"/>
        </w:rPr>
      </w:pPr>
    </w:p>
    <w:p>
      <w:pPr>
        <w:widowControl w:val="0"/>
        <w:spacing w:line="360" w:lineRule="auto"/>
        <w:ind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【案件概况】</w:t>
      </w:r>
    </w:p>
    <w:p>
      <w:pPr>
        <w:widowControl w:val="0"/>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上海某医疗科技股份有限公司是一家已进入破产程序的企业，上海市金石律师事务所</w:t>
      </w:r>
      <w:r>
        <w:rPr>
          <w:rFonts w:hint="eastAsia" w:ascii="仿宋" w:hAnsi="仿宋" w:eastAsia="仿宋" w:cs="仿宋"/>
          <w:sz w:val="32"/>
          <w:szCs w:val="32"/>
          <w:lang w:val="en-US" w:eastAsia="zh-CN"/>
        </w:rPr>
        <w:t>担任</w:t>
      </w:r>
      <w:r>
        <w:rPr>
          <w:rFonts w:hint="eastAsia" w:ascii="仿宋" w:hAnsi="仿宋" w:eastAsia="仿宋" w:cs="仿宋"/>
          <w:sz w:val="32"/>
          <w:szCs w:val="32"/>
          <w:lang w:eastAsia="zh-CN"/>
        </w:rPr>
        <w:t>其破产管理人。疫情期间，该所马晓旻律师发现该公司</w:t>
      </w:r>
      <w:r>
        <w:rPr>
          <w:rFonts w:hint="eastAsia" w:ascii="仿宋" w:hAnsi="仿宋" w:eastAsia="仿宋" w:cs="仿宋"/>
          <w:sz w:val="32"/>
          <w:szCs w:val="32"/>
          <w:lang w:val="en-US" w:eastAsia="zh-CN"/>
        </w:rPr>
        <w:t>有</w:t>
      </w:r>
      <w:r>
        <w:rPr>
          <w:rFonts w:hint="eastAsia" w:ascii="仿宋" w:hAnsi="仿宋" w:eastAsia="仿宋" w:cs="仿宋"/>
          <w:sz w:val="32"/>
          <w:szCs w:val="32"/>
          <w:lang w:eastAsia="zh-CN"/>
        </w:rPr>
        <w:t>库存</w:t>
      </w:r>
      <w:r>
        <w:rPr>
          <w:rFonts w:hint="eastAsia" w:ascii="仿宋" w:hAnsi="仿宋" w:eastAsia="仿宋" w:cs="仿宋"/>
          <w:sz w:val="32"/>
          <w:szCs w:val="32"/>
          <w:lang w:val="en-US" w:eastAsia="zh-CN"/>
        </w:rPr>
        <w:t>的</w:t>
      </w:r>
      <w:r>
        <w:rPr>
          <w:rFonts w:hint="eastAsia" w:ascii="仿宋" w:hAnsi="仿宋" w:eastAsia="仿宋" w:cs="仿宋"/>
          <w:sz w:val="32"/>
          <w:szCs w:val="32"/>
          <w:lang w:eastAsia="zh-CN"/>
        </w:rPr>
        <w:t>35万只医用一次性口罩，立即向法院申请紧急处置该批口罩并</w:t>
      </w:r>
      <w:r>
        <w:rPr>
          <w:rFonts w:hint="eastAsia" w:ascii="仿宋" w:hAnsi="仿宋" w:eastAsia="仿宋" w:cs="仿宋"/>
          <w:sz w:val="32"/>
          <w:szCs w:val="32"/>
          <w:lang w:val="en-US" w:eastAsia="zh-CN"/>
        </w:rPr>
        <w:t>获得许可。为严格依法处置债务人资产，金石所</w:t>
      </w:r>
      <w:r>
        <w:rPr>
          <w:rFonts w:hint="eastAsia" w:ascii="仿宋" w:hAnsi="仿宋" w:eastAsia="仿宋" w:cs="仿宋"/>
          <w:sz w:val="32"/>
          <w:szCs w:val="32"/>
          <w:lang w:eastAsia="zh-CN"/>
        </w:rPr>
        <w:t>连夜制定《口罩资产紧急处置方案》，根据第一次债权人会议通过的“非现场表决”</w:t>
      </w:r>
      <w:r>
        <w:rPr>
          <w:rFonts w:hint="eastAsia" w:ascii="仿宋" w:hAnsi="仿宋" w:eastAsia="仿宋" w:cs="仿宋"/>
          <w:sz w:val="32"/>
          <w:szCs w:val="32"/>
          <w:lang w:val="en-US" w:eastAsia="zh-CN"/>
        </w:rPr>
        <w:t>决定</w:t>
      </w:r>
      <w:r>
        <w:rPr>
          <w:rFonts w:hint="eastAsia" w:ascii="仿宋" w:hAnsi="仿宋" w:eastAsia="仿宋" w:cs="仿宋"/>
          <w:sz w:val="32"/>
          <w:szCs w:val="32"/>
          <w:lang w:eastAsia="zh-CN"/>
        </w:rPr>
        <w:t>，于</w:t>
      </w:r>
      <w:r>
        <w:rPr>
          <w:rFonts w:hint="eastAsia" w:ascii="仿宋" w:hAnsi="仿宋" w:eastAsia="仿宋" w:cs="仿宋"/>
          <w:sz w:val="32"/>
          <w:szCs w:val="32"/>
          <w:lang w:val="en-US" w:eastAsia="zh-CN"/>
        </w:rPr>
        <w:t>1月22日</w:t>
      </w:r>
      <w:r>
        <w:rPr>
          <w:rFonts w:hint="eastAsia" w:ascii="仿宋" w:hAnsi="仿宋" w:eastAsia="仿宋" w:cs="仿宋"/>
          <w:sz w:val="32"/>
          <w:szCs w:val="32"/>
          <w:lang w:eastAsia="zh-CN"/>
        </w:rPr>
        <w:t>通过电子邮件、电话、微信等方式将《方案》送达70名有表决权的债权人及其他债权人征询意见，并在当天完成表决。《方案》通过后，在市场监管部门指导下依法稳妥紧急处置了</w:t>
      </w:r>
      <w:r>
        <w:rPr>
          <w:rFonts w:hint="eastAsia" w:ascii="仿宋" w:hAnsi="仿宋" w:eastAsia="仿宋" w:cs="仿宋"/>
          <w:sz w:val="32"/>
          <w:szCs w:val="32"/>
          <w:lang w:val="en-US" w:eastAsia="zh-CN"/>
        </w:rPr>
        <w:t>35万只医用口罩</w:t>
      </w:r>
      <w:r>
        <w:rPr>
          <w:rFonts w:hint="eastAsia" w:ascii="仿宋" w:hAnsi="仿宋" w:eastAsia="仿宋" w:cs="仿宋"/>
          <w:sz w:val="32"/>
          <w:szCs w:val="32"/>
          <w:lang w:eastAsia="zh-CN"/>
        </w:rPr>
        <w:t>。</w:t>
      </w:r>
    </w:p>
    <w:p>
      <w:pPr>
        <w:widowControl w:val="0"/>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同时，为充分</w:t>
      </w:r>
      <w:r>
        <w:rPr>
          <w:rFonts w:hint="eastAsia" w:ascii="仿宋" w:hAnsi="仿宋" w:eastAsia="仿宋" w:cs="仿宋"/>
          <w:sz w:val="32"/>
          <w:szCs w:val="32"/>
          <w:lang w:eastAsia="zh-CN"/>
        </w:rPr>
        <w:t>利用该公司生产条件服务疫情防控大局，马晓旻律师团队</w:t>
      </w:r>
      <w:r>
        <w:rPr>
          <w:rFonts w:hint="eastAsia" w:ascii="仿宋" w:hAnsi="仿宋" w:eastAsia="仿宋" w:cs="仿宋"/>
          <w:sz w:val="32"/>
          <w:szCs w:val="32"/>
          <w:lang w:val="en-US" w:eastAsia="zh-CN"/>
        </w:rPr>
        <w:t>着手帮助企业复工复产</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金石所积极寻求引入新的</w:t>
      </w:r>
      <w:r>
        <w:rPr>
          <w:rFonts w:hint="eastAsia" w:ascii="仿宋" w:hAnsi="仿宋" w:eastAsia="仿宋" w:cs="仿宋"/>
          <w:sz w:val="32"/>
          <w:szCs w:val="32"/>
          <w:lang w:eastAsia="zh-CN"/>
        </w:rPr>
        <w:t>合作方，通过综合考虑资金保障能力、生产经验匹配度等因素，最终确定</w:t>
      </w:r>
      <w:r>
        <w:rPr>
          <w:rFonts w:hint="eastAsia" w:ascii="仿宋" w:hAnsi="仿宋" w:eastAsia="仿宋" w:cs="仿宋"/>
          <w:sz w:val="32"/>
          <w:szCs w:val="32"/>
          <w:lang w:val="en-US" w:eastAsia="zh-CN"/>
        </w:rPr>
        <w:t>某食品生产</w:t>
      </w:r>
      <w:r>
        <w:rPr>
          <w:rFonts w:hint="eastAsia" w:ascii="仿宋" w:hAnsi="仿宋" w:eastAsia="仿宋" w:cs="仿宋"/>
          <w:sz w:val="32"/>
          <w:szCs w:val="32"/>
          <w:lang w:eastAsia="zh-CN"/>
        </w:rPr>
        <w:t>集团为复工复产合作方，</w:t>
      </w:r>
      <w:r>
        <w:rPr>
          <w:rFonts w:hint="eastAsia" w:ascii="仿宋" w:hAnsi="仿宋" w:eastAsia="仿宋" w:cs="仿宋"/>
          <w:sz w:val="32"/>
          <w:szCs w:val="32"/>
          <w:lang w:val="en-US" w:eastAsia="zh-CN"/>
        </w:rPr>
        <w:t>研究</w:t>
      </w:r>
      <w:r>
        <w:rPr>
          <w:rFonts w:hint="eastAsia" w:ascii="仿宋" w:hAnsi="仿宋" w:eastAsia="仿宋" w:cs="仿宋"/>
          <w:sz w:val="32"/>
          <w:szCs w:val="32"/>
          <w:lang w:eastAsia="zh-CN"/>
        </w:rPr>
        <w:t>制定了合作方案；</w:t>
      </w:r>
      <w:r>
        <w:rPr>
          <w:rFonts w:hint="eastAsia" w:ascii="仿宋" w:hAnsi="仿宋" w:eastAsia="仿宋" w:cs="仿宋"/>
          <w:sz w:val="32"/>
          <w:szCs w:val="32"/>
          <w:lang w:val="en-US" w:eastAsia="zh-CN"/>
        </w:rPr>
        <w:t>同时加强</w:t>
      </w:r>
      <w:r>
        <w:rPr>
          <w:rFonts w:hint="eastAsia" w:ascii="仿宋" w:hAnsi="仿宋" w:eastAsia="仿宋" w:cs="仿宋"/>
          <w:sz w:val="32"/>
          <w:szCs w:val="32"/>
          <w:lang w:eastAsia="zh-CN"/>
        </w:rPr>
        <w:t>与市场监管、</w:t>
      </w:r>
      <w:r>
        <w:rPr>
          <w:rFonts w:hint="eastAsia" w:ascii="仿宋" w:hAnsi="仿宋" w:eastAsia="仿宋" w:cs="仿宋"/>
          <w:sz w:val="32"/>
          <w:szCs w:val="32"/>
          <w:lang w:val="en-US" w:eastAsia="zh-CN"/>
        </w:rPr>
        <w:t>税务、消防等部门沟通协调，帮助该公司逐一落实各项</w:t>
      </w:r>
      <w:r>
        <w:rPr>
          <w:rFonts w:hint="eastAsia" w:ascii="仿宋" w:hAnsi="仿宋" w:eastAsia="仿宋" w:cs="仿宋"/>
          <w:sz w:val="32"/>
          <w:szCs w:val="32"/>
          <w:lang w:eastAsia="zh-CN"/>
        </w:rPr>
        <w:t>复产</w:t>
      </w:r>
      <w:r>
        <w:rPr>
          <w:rFonts w:hint="eastAsia" w:ascii="仿宋" w:hAnsi="仿宋" w:eastAsia="仿宋" w:cs="仿宋"/>
          <w:sz w:val="32"/>
          <w:szCs w:val="32"/>
          <w:lang w:val="en-US" w:eastAsia="zh-CN"/>
        </w:rPr>
        <w:t>要求，</w:t>
      </w:r>
      <w:r>
        <w:rPr>
          <w:rFonts w:hint="eastAsia" w:ascii="仿宋" w:hAnsi="仿宋" w:eastAsia="仿宋" w:cs="仿宋"/>
          <w:sz w:val="32"/>
          <w:szCs w:val="32"/>
          <w:lang w:eastAsia="zh-CN"/>
        </w:rPr>
        <w:t>会同合作方用最短时间</w:t>
      </w:r>
      <w:r>
        <w:rPr>
          <w:rFonts w:hint="eastAsia" w:ascii="仿宋" w:hAnsi="仿宋" w:eastAsia="仿宋" w:cs="仿宋"/>
          <w:sz w:val="32"/>
          <w:szCs w:val="32"/>
          <w:lang w:val="en-US" w:eastAsia="zh-CN"/>
        </w:rPr>
        <w:t>完成设备</w:t>
      </w:r>
      <w:r>
        <w:rPr>
          <w:rFonts w:hint="eastAsia" w:ascii="仿宋" w:hAnsi="仿宋" w:eastAsia="仿宋" w:cs="仿宋"/>
          <w:sz w:val="32"/>
          <w:szCs w:val="32"/>
          <w:lang w:eastAsia="zh-CN"/>
        </w:rPr>
        <w:t>修复</w:t>
      </w:r>
      <w:r>
        <w:rPr>
          <w:rFonts w:hint="eastAsia" w:ascii="仿宋" w:hAnsi="仿宋" w:eastAsia="仿宋" w:cs="仿宋"/>
          <w:sz w:val="32"/>
          <w:szCs w:val="32"/>
          <w:lang w:val="en-US" w:eastAsia="zh-CN"/>
        </w:rPr>
        <w:t>调试、员工招聘培训</w:t>
      </w:r>
      <w:r>
        <w:rPr>
          <w:rFonts w:hint="eastAsia" w:ascii="仿宋" w:hAnsi="仿宋" w:eastAsia="仿宋" w:cs="仿宋"/>
          <w:sz w:val="32"/>
          <w:szCs w:val="32"/>
          <w:lang w:eastAsia="zh-CN"/>
        </w:rPr>
        <w:t>、原材料采购、</w:t>
      </w:r>
      <w:r>
        <w:rPr>
          <w:rFonts w:hint="eastAsia" w:ascii="仿宋" w:hAnsi="仿宋" w:eastAsia="仿宋" w:cs="仿宋"/>
          <w:sz w:val="32"/>
          <w:szCs w:val="32"/>
          <w:lang w:val="en-US" w:eastAsia="zh-CN"/>
        </w:rPr>
        <w:t>厂区疫情防控等</w:t>
      </w:r>
      <w:r>
        <w:rPr>
          <w:rFonts w:hint="eastAsia" w:ascii="仿宋" w:hAnsi="仿宋" w:eastAsia="仿宋" w:cs="仿宋"/>
          <w:sz w:val="32"/>
          <w:szCs w:val="32"/>
          <w:lang w:eastAsia="zh-CN"/>
        </w:rPr>
        <w:t>工作。金石所通过电子邮件、微信等方式，就公司复产决定征询债权人意见并获得所有债权人同意。2月10日，法院作出决定，准许该公司恢复口罩生产线，2月11日第一批生产原料入库，2月12日生产线试运行，2月13日正式恢复生产，金石所仅用10天就完成了该公司医用口罩生产线的复产工作。</w:t>
      </w:r>
    </w:p>
    <w:p>
      <w:pPr>
        <w:widowControl w:val="0"/>
        <w:spacing w:line="360" w:lineRule="auto"/>
        <w:ind w:firstLine="640" w:firstLineChars="200"/>
        <w:rPr>
          <w:rFonts w:hint="eastAsia" w:ascii="仿宋" w:hAnsi="仿宋" w:eastAsia="仿宋" w:cs="仿宋"/>
          <w:sz w:val="32"/>
          <w:szCs w:val="32"/>
          <w:lang w:eastAsia="zh-CN"/>
        </w:rPr>
      </w:pPr>
    </w:p>
    <w:p>
      <w:pPr>
        <w:widowControl w:val="0"/>
        <w:spacing w:line="360" w:lineRule="auto"/>
        <w:ind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【案件评析】</w:t>
      </w:r>
    </w:p>
    <w:p>
      <w:pPr>
        <w:widowControl w:val="0"/>
        <w:spacing w:line="36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本案是律师帮助破产企业紧急处置防疫物资并恢复生产经营的案例。</w:t>
      </w:r>
      <w:r>
        <w:rPr>
          <w:rFonts w:hint="eastAsia" w:ascii="仿宋" w:hAnsi="仿宋" w:eastAsia="仿宋" w:cs="仿宋"/>
          <w:sz w:val="32"/>
          <w:szCs w:val="32"/>
          <w:lang w:eastAsia="zh-CN"/>
        </w:rPr>
        <w:t>35万余只库存口罩紧急处置，属于债务人重大财产处分行为，虽然是在疫情防控特殊时期，本案律师坚持严格履行法定程序，以第一次债权人会议确定的“非现场表决”方式通过了资产处置方案，依法快速处置了库存防疫物资。同时，本案律师事务所认真履行破产管理人职责，加强与法院、政府有关部门以及债权人、股东、企业职工等各方面的沟通协调，帮助企业引入新的合作方，依法履行复工复产程序，</w:t>
      </w:r>
      <w:r>
        <w:rPr>
          <w:rFonts w:hint="eastAsia" w:ascii="仿宋" w:hAnsi="仿宋" w:eastAsia="仿宋" w:cs="仿宋"/>
          <w:sz w:val="32"/>
          <w:szCs w:val="32"/>
          <w:lang w:val="en-US" w:eastAsia="zh-CN"/>
        </w:rPr>
        <w:t>既为疫情防控作出了贡献，也盘活了破产企业资产，保障了债权人合法权益，实现了“多赢”。</w:t>
      </w:r>
    </w:p>
    <w:p>
      <w:pPr>
        <w:widowControl w:val="0"/>
        <w:spacing w:line="360" w:lineRule="auto"/>
        <w:ind w:firstLine="640" w:firstLineChars="200"/>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律师公益法律服务案例之八</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宋体" w:hAnsi="宋体" w:eastAsia="宋体" w:cs="宋体"/>
          <w:b/>
          <w:bCs/>
          <w:sz w:val="36"/>
          <w:szCs w:val="36"/>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361" w:firstLineChars="100"/>
        <w:jc w:val="center"/>
        <w:textAlignment w:val="auto"/>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协助防疫物资企业依法解除财产保全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宋体" w:eastAsia="仿宋_GB2312" w:cs="宋体"/>
          <w:bCs/>
          <w:sz w:val="32"/>
          <w:szCs w:val="32"/>
          <w:lang w:val="en-US" w:eastAsia="zh-CN"/>
        </w:rPr>
      </w:pPr>
      <w:r>
        <w:rPr>
          <w:rFonts w:hint="eastAsia" w:ascii="黑体" w:hAnsi="黑体" w:eastAsia="黑体" w:cs="黑体"/>
          <w:bCs/>
          <w:sz w:val="32"/>
          <w:szCs w:val="32"/>
        </w:rPr>
        <w:t>【关键词】</w:t>
      </w:r>
      <w:r>
        <w:rPr>
          <w:rFonts w:hint="eastAsia" w:ascii="华文仿宋" w:hAnsi="华文仿宋" w:eastAsia="华文仿宋" w:cs="宋体"/>
          <w:bCs/>
          <w:sz w:val="32"/>
          <w:szCs w:val="32"/>
          <w:lang w:eastAsia="zh-CN"/>
        </w:rPr>
        <w:t>防疫</w:t>
      </w:r>
      <w:r>
        <w:rPr>
          <w:rFonts w:hint="eastAsia" w:ascii="仿宋_GB2312" w:hAnsi="宋体" w:eastAsia="仿宋_GB2312" w:cs="宋体"/>
          <w:bCs/>
          <w:sz w:val="32"/>
          <w:szCs w:val="32"/>
          <w:lang w:eastAsia="zh-CN"/>
        </w:rPr>
        <w:t>物资</w:t>
      </w:r>
      <w:r>
        <w:rPr>
          <w:rFonts w:hint="eastAsia" w:ascii="仿宋_GB2312" w:hAnsi="宋体" w:eastAsia="仿宋_GB2312" w:cs="宋体"/>
          <w:bCs/>
          <w:sz w:val="32"/>
          <w:szCs w:val="32"/>
          <w:lang w:val="en-US" w:eastAsia="zh-CN"/>
        </w:rPr>
        <w:t xml:space="preserve">  解除财产保全</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宋体" w:eastAsia="仿宋_GB2312" w:cs="宋体"/>
          <w:bCs/>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【案件概况】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北京某制药公司（以下简称“北京公司”）与上海某药业公司（以下简称“上海公司”）因《项目合作协议》发生纠纷，北京公司向北京市昌平区人民法院</w:t>
      </w:r>
      <w:r>
        <w:rPr>
          <w:rFonts w:hint="eastAsia" w:ascii="仿宋" w:hAnsi="仿宋" w:eastAsia="仿宋" w:cs="仿宋"/>
          <w:sz w:val="32"/>
          <w:szCs w:val="32"/>
          <w:lang w:val="en-US" w:eastAsia="zh-CN"/>
        </w:rPr>
        <w:t>提起诉讼，</w:t>
      </w:r>
      <w:r>
        <w:rPr>
          <w:rFonts w:hint="eastAsia" w:ascii="仿宋" w:hAnsi="仿宋" w:eastAsia="仿宋" w:cs="仿宋"/>
          <w:sz w:val="32"/>
          <w:szCs w:val="32"/>
          <w:lang w:eastAsia="zh-CN"/>
        </w:rPr>
        <w:t>上海公司</w:t>
      </w:r>
      <w:r>
        <w:rPr>
          <w:rFonts w:hint="eastAsia" w:ascii="仿宋" w:hAnsi="仿宋" w:eastAsia="仿宋" w:cs="仿宋"/>
          <w:sz w:val="32"/>
          <w:szCs w:val="32"/>
          <w:lang w:val="en-US" w:eastAsia="zh-CN"/>
        </w:rPr>
        <w:t>以同一事实向</w:t>
      </w:r>
      <w:r>
        <w:rPr>
          <w:rFonts w:hint="eastAsia" w:ascii="仿宋" w:hAnsi="仿宋" w:eastAsia="仿宋" w:cs="仿宋"/>
          <w:sz w:val="32"/>
          <w:szCs w:val="32"/>
          <w:lang w:eastAsia="zh-CN"/>
        </w:rPr>
        <w:t>上海浦东新区人民法院提起诉讼。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2020年2月14日，北京公司紧急联系北京市威正律师事务所寻求帮助，称上海浦东新区人民法院依据上海公司申请，作出财产保全裁定，冻结了北京公司的银行账户。北京公司</w:t>
      </w:r>
      <w:r>
        <w:rPr>
          <w:rFonts w:hint="eastAsia" w:ascii="仿宋" w:hAnsi="仿宋" w:eastAsia="仿宋" w:cs="仿宋"/>
          <w:sz w:val="32"/>
          <w:szCs w:val="32"/>
          <w:lang w:val="en-US" w:eastAsia="zh-CN"/>
        </w:rPr>
        <w:t>因具备洁净车间</w:t>
      </w:r>
      <w:r>
        <w:rPr>
          <w:rFonts w:hint="eastAsia" w:ascii="仿宋" w:hAnsi="仿宋" w:eastAsia="仿宋" w:cs="仿宋"/>
          <w:sz w:val="32"/>
          <w:szCs w:val="32"/>
          <w:lang w:eastAsia="zh-CN"/>
        </w:rPr>
        <w:t>，疫情期间被</w:t>
      </w:r>
      <w:r>
        <w:rPr>
          <w:rFonts w:hint="eastAsia" w:ascii="仿宋" w:hAnsi="仿宋" w:eastAsia="仿宋" w:cs="仿宋"/>
          <w:sz w:val="32"/>
          <w:szCs w:val="32"/>
          <w:lang w:val="en-US" w:eastAsia="zh-CN"/>
        </w:rPr>
        <w:t>政府确定</w:t>
      </w:r>
      <w:r>
        <w:rPr>
          <w:rFonts w:hint="eastAsia" w:ascii="仿宋" w:hAnsi="仿宋" w:eastAsia="仿宋" w:cs="仿宋"/>
          <w:sz w:val="32"/>
          <w:szCs w:val="32"/>
          <w:lang w:eastAsia="zh-CN"/>
        </w:rPr>
        <w:t>为</w:t>
      </w:r>
      <w:r>
        <w:rPr>
          <w:rFonts w:hint="eastAsia" w:ascii="仿宋" w:hAnsi="仿宋" w:eastAsia="仿宋" w:cs="仿宋"/>
          <w:sz w:val="32"/>
          <w:szCs w:val="32"/>
          <w:lang w:val="en-US" w:eastAsia="zh-CN"/>
        </w:rPr>
        <w:t>防疫</w:t>
      </w:r>
      <w:r>
        <w:rPr>
          <w:rFonts w:hint="eastAsia" w:ascii="仿宋" w:hAnsi="仿宋" w:eastAsia="仿宋" w:cs="仿宋"/>
          <w:sz w:val="32"/>
          <w:szCs w:val="32"/>
          <w:lang w:eastAsia="zh-CN"/>
        </w:rPr>
        <w:t>口罩</w:t>
      </w:r>
      <w:r>
        <w:rPr>
          <w:rFonts w:hint="eastAsia" w:ascii="仿宋" w:hAnsi="仿宋" w:eastAsia="仿宋" w:cs="仿宋"/>
          <w:sz w:val="32"/>
          <w:szCs w:val="32"/>
          <w:lang w:val="en-US" w:eastAsia="zh-CN"/>
        </w:rPr>
        <w:t>定点</w:t>
      </w:r>
      <w:r>
        <w:rPr>
          <w:rFonts w:hint="eastAsia" w:ascii="仿宋" w:hAnsi="仿宋" w:eastAsia="仿宋" w:cs="仿宋"/>
          <w:sz w:val="32"/>
          <w:szCs w:val="32"/>
          <w:lang w:eastAsia="zh-CN"/>
        </w:rPr>
        <w:t>生产企业，其公司账户需接收应急资金用于采购生产设备、原材料进行生产，情况十分紧急。威正所得知到上述情况后，立即组织律师进行法律论证，提出解决方案。2月15日，威正所</w:t>
      </w:r>
      <w:r>
        <w:rPr>
          <w:rFonts w:hint="eastAsia" w:ascii="仿宋" w:hAnsi="仿宋" w:eastAsia="仿宋" w:cs="仿宋"/>
          <w:sz w:val="32"/>
          <w:szCs w:val="32"/>
          <w:lang w:val="en-US" w:eastAsia="zh-CN"/>
        </w:rPr>
        <w:t>牛宏洋</w:t>
      </w:r>
      <w:r>
        <w:rPr>
          <w:rFonts w:hint="eastAsia" w:ascii="仿宋" w:hAnsi="仿宋" w:eastAsia="仿宋" w:cs="仿宋"/>
          <w:sz w:val="32"/>
          <w:szCs w:val="32"/>
          <w:lang w:eastAsia="zh-CN"/>
        </w:rPr>
        <w:t>律师协助北京公司向昌平区人民法院、浦东新区人民法院提交书面材料，将北京公司被确定为</w:t>
      </w:r>
      <w:r>
        <w:rPr>
          <w:rFonts w:hint="eastAsia" w:ascii="仿宋" w:hAnsi="仿宋" w:eastAsia="仿宋" w:cs="仿宋"/>
          <w:sz w:val="32"/>
          <w:szCs w:val="32"/>
          <w:lang w:val="en-US" w:eastAsia="zh-CN"/>
        </w:rPr>
        <w:t>防疫</w:t>
      </w:r>
      <w:r>
        <w:rPr>
          <w:rFonts w:hint="eastAsia" w:ascii="仿宋" w:hAnsi="仿宋" w:eastAsia="仿宋" w:cs="仿宋"/>
          <w:sz w:val="32"/>
          <w:szCs w:val="32"/>
          <w:lang w:eastAsia="zh-CN"/>
        </w:rPr>
        <w:t>口罩</w:t>
      </w:r>
      <w:r>
        <w:rPr>
          <w:rFonts w:hint="eastAsia" w:ascii="仿宋" w:hAnsi="仿宋" w:eastAsia="仿宋" w:cs="仿宋"/>
          <w:sz w:val="32"/>
          <w:szCs w:val="32"/>
          <w:lang w:val="en-US" w:eastAsia="zh-CN"/>
        </w:rPr>
        <w:t>定点</w:t>
      </w:r>
      <w:r>
        <w:rPr>
          <w:rFonts w:hint="eastAsia" w:ascii="仿宋" w:hAnsi="仿宋" w:eastAsia="仿宋" w:cs="仿宋"/>
          <w:sz w:val="32"/>
          <w:szCs w:val="32"/>
          <w:lang w:eastAsia="zh-CN"/>
        </w:rPr>
        <w:t>生产企业以及账户被冻结可能引发的严重后果紧急反映给两家法院。2月17日，</w:t>
      </w:r>
      <w:r>
        <w:rPr>
          <w:rFonts w:hint="eastAsia" w:ascii="仿宋" w:hAnsi="仿宋" w:eastAsia="仿宋" w:cs="仿宋"/>
          <w:sz w:val="32"/>
          <w:szCs w:val="32"/>
          <w:lang w:val="en-US" w:eastAsia="zh-CN"/>
        </w:rPr>
        <w:t>牛宏洋</w:t>
      </w:r>
      <w:r>
        <w:rPr>
          <w:rFonts w:hint="eastAsia" w:ascii="仿宋" w:hAnsi="仿宋" w:eastAsia="仿宋" w:cs="仿宋"/>
          <w:sz w:val="32"/>
          <w:szCs w:val="32"/>
          <w:lang w:eastAsia="zh-CN"/>
        </w:rPr>
        <w:t>律师协助北京公司向浦东新区人民法院提出管辖权异议，申请将案件移送至先立案的昌平区人民法院审理。因情况紧急，2月18日昌平区人民法院通过北京云法庭进行互联网庭审，</w:t>
      </w:r>
      <w:r>
        <w:rPr>
          <w:rFonts w:hint="eastAsia" w:ascii="仿宋" w:hAnsi="仿宋" w:eastAsia="仿宋" w:cs="仿宋"/>
          <w:sz w:val="32"/>
          <w:szCs w:val="32"/>
          <w:lang w:val="en-US" w:eastAsia="zh-CN"/>
        </w:rPr>
        <w:t>牛宏洋</w:t>
      </w:r>
      <w:r>
        <w:rPr>
          <w:rFonts w:hint="eastAsia" w:ascii="仿宋" w:hAnsi="仿宋" w:eastAsia="仿宋" w:cs="仿宋"/>
          <w:sz w:val="32"/>
          <w:szCs w:val="32"/>
          <w:lang w:eastAsia="zh-CN"/>
        </w:rPr>
        <w:t>律师作为北京某制药公司代理人参加庭审，向法官陈述了在疫情防控最吃劲的关键阶段，解除北京公司财产保全措施使其尽快恢复生产，确保防疫物资供应的重要性和必要性。昌平区人民法院遂于当日将相关情况反映给浦东新区人民法院。</w:t>
      </w:r>
      <w:r>
        <w:rPr>
          <w:rFonts w:hint="eastAsia" w:ascii="仿宋" w:hAnsi="仿宋" w:eastAsia="仿宋" w:cs="仿宋"/>
          <w:sz w:val="32"/>
          <w:szCs w:val="32"/>
          <w:lang w:val="en-US" w:eastAsia="zh-CN"/>
        </w:rPr>
        <w:t>牛宏洋</w:t>
      </w:r>
      <w:r>
        <w:rPr>
          <w:rFonts w:hint="eastAsia" w:ascii="仿宋" w:hAnsi="仿宋" w:eastAsia="仿宋" w:cs="仿宋"/>
          <w:sz w:val="32"/>
          <w:szCs w:val="32"/>
          <w:lang w:eastAsia="zh-CN"/>
        </w:rPr>
        <w:t>律师又协助北京公司将生产许可、银行电子回单、预算拨付凭证、政府有关部门出具的证明材料等在线提交给浦东新区人民法院。当日下午，浦东新区人民法院即解除了对北京公司账户的财产保全。目前，北京公司已恢复防疫物资生产能力，正全面安排生产保障防疫物资供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【案例评析】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本案是律师协助企业解除财产保全措施，确保防疫应急物资生产的案例。根据最高人民法院相关通知精神，“对明确专用于疫情防治的资金和物资，不得采取查封、冻结、扣押、划拨等财产保全措施和强制执行措施，全力保障疫情防控工作”。本案律所接到企业紧急求助后高度重视，依据相关法律规定和指导意见，协助企业开展法律论证，研究提出解决方案，并积极协调北京、上海两地法院，按照法定程序帮助企业解除财产保全，助力防疫物资供应企业尽快恢复生产。</w:t>
      </w:r>
    </w:p>
    <w:sectPr>
      <w:footerReference r:id="rId3" w:type="default"/>
      <w:pgSz w:w="12240" w:h="15840"/>
      <w:pgMar w:top="1440" w:right="1800" w:bottom="1440" w:left="1800"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1" o:spid="_x0000_s2049" o:spt="202" type="#_x0000_t202" style="position:absolute;left:0pt;margin-top:0pt;height:144pt;width:144pt;mso-position-horizontal:center;mso-position-horizontal-relative:margin;mso-wrap-style:none;z-index:1024;mso-width-relative:page;mso-height-relative:page;" filled="f" o:preferrelative="t"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申琳">
    <w15:presenceInfo w15:providerId="None" w15:userId="申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doNotDisplayPageBoundaries w:val="1"/>
  <w:bordersDoNotSurroundHeader w:val="0"/>
  <w:bordersDoNotSurroundFooter w:val="0"/>
  <w:doNotTrackMoves/>
  <w:documentProtection w:enforcement="0"/>
  <w:defaultTabStop w:val="50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2010BA"/>
    <w:rsid w:val="00382FC9"/>
    <w:rsid w:val="00630E9B"/>
    <w:rsid w:val="00677344"/>
    <w:rsid w:val="00920A64"/>
    <w:rsid w:val="06261C4E"/>
    <w:rsid w:val="06826607"/>
    <w:rsid w:val="088E622F"/>
    <w:rsid w:val="08F62E3E"/>
    <w:rsid w:val="108A5F88"/>
    <w:rsid w:val="12272DFF"/>
    <w:rsid w:val="14362C9C"/>
    <w:rsid w:val="161019B6"/>
    <w:rsid w:val="1A535FE2"/>
    <w:rsid w:val="1A7977EA"/>
    <w:rsid w:val="1D02152A"/>
    <w:rsid w:val="1F4F66E8"/>
    <w:rsid w:val="1FCD3A3B"/>
    <w:rsid w:val="20482222"/>
    <w:rsid w:val="210C5BFC"/>
    <w:rsid w:val="22C3646F"/>
    <w:rsid w:val="2492797E"/>
    <w:rsid w:val="276B3F4B"/>
    <w:rsid w:val="282D137D"/>
    <w:rsid w:val="2DCE172B"/>
    <w:rsid w:val="32981665"/>
    <w:rsid w:val="33411542"/>
    <w:rsid w:val="33492B04"/>
    <w:rsid w:val="346E66AC"/>
    <w:rsid w:val="39F850B7"/>
    <w:rsid w:val="413A120C"/>
    <w:rsid w:val="43B218BF"/>
    <w:rsid w:val="44E07DEF"/>
    <w:rsid w:val="459722D0"/>
    <w:rsid w:val="4EE0292E"/>
    <w:rsid w:val="51563368"/>
    <w:rsid w:val="51C335F0"/>
    <w:rsid w:val="51F95DCA"/>
    <w:rsid w:val="529F61BB"/>
    <w:rsid w:val="52B70F72"/>
    <w:rsid w:val="52E97D9F"/>
    <w:rsid w:val="5413426C"/>
    <w:rsid w:val="5458206D"/>
    <w:rsid w:val="549442BC"/>
    <w:rsid w:val="54BF3616"/>
    <w:rsid w:val="57FC796D"/>
    <w:rsid w:val="5AAF3F56"/>
    <w:rsid w:val="5AF4408E"/>
    <w:rsid w:val="5BDA7C1A"/>
    <w:rsid w:val="5CC90D4E"/>
    <w:rsid w:val="5FF57FC0"/>
    <w:rsid w:val="60D26EE0"/>
    <w:rsid w:val="64B83688"/>
    <w:rsid w:val="65AD4166"/>
    <w:rsid w:val="6680696A"/>
    <w:rsid w:val="6897647F"/>
    <w:rsid w:val="6A882F3C"/>
    <w:rsid w:val="6E351993"/>
    <w:rsid w:val="7526212F"/>
    <w:rsid w:val="795E5559"/>
    <w:rsid w:val="79B33F60"/>
    <w:rsid w:val="7A9715E9"/>
    <w:rsid w:val="7B2545E0"/>
    <w:rsid w:val="7DD8776F"/>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page number"/>
    <w:qFormat/>
    <w:uiPriority w:val="99"/>
    <w:rPr>
      <w:rFonts w:cs="Times New Roman"/>
    </w:rPr>
  </w:style>
  <w:style w:type="character" w:customStyle="1" w:styleId="7">
    <w:name w:val="15"/>
    <w:basedOn w:val="4"/>
    <w:uiPriority w:val="0"/>
    <w:rPr>
      <w:rFonts w:hint="default" w:ascii="等线" w:hAnsi="等线" w:eastAsia="等线" w:cs="Times New Roman"/>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263</Words>
  <Characters>1503</Characters>
  <Lines>1</Lines>
  <Paragraphs>1</Paragraphs>
  <TotalTime>8</TotalTime>
  <ScaleCrop>false</ScaleCrop>
  <LinksUpToDate>false</LinksUpToDate>
  <CharactersWithSpaces>1763</CharactersWithSpaces>
  <Application>WPS Office_10.8.2.7058_F1E327BC-269C-435d-A152-05C5408002CA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2020-02-26T21:55:00Z</dcterms:created>
  <dc:creator>Administrator</dc:creator>
  <cp:lastModifiedBy>申琳</cp:lastModifiedBy>
  <cp:lastPrinted>2020-03-04T06:09:06Z</cp:lastPrinted>
  <dcterms:modified xsi:type="dcterms:W3CDTF">2020-03-04T07:16:59Z</dcterms:modified>
  <dc:title>大为律师对医疗企业复工复产法律服务案例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