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关于印发《</w:t>
      </w:r>
      <w:r>
        <w:rPr>
          <w:rFonts w:hint="eastAsia" w:ascii="方正小标宋简体" w:hAnsi="方正小标宋简体" w:eastAsia="方正小标宋简体" w:cs="方正小标宋简体"/>
          <w:spacing w:val="0"/>
          <w:sz w:val="44"/>
          <w:szCs w:val="44"/>
        </w:rPr>
        <w:t>2021年</w:t>
      </w:r>
      <w:r>
        <w:rPr>
          <w:rFonts w:hint="eastAsia" w:ascii="方正小标宋简体" w:hAnsi="方正小标宋简体" w:eastAsia="方正小标宋简体" w:cs="方正小标宋简体"/>
          <w:spacing w:val="0"/>
          <w:sz w:val="44"/>
          <w:szCs w:val="44"/>
          <w:lang w:eastAsia="zh-CN"/>
        </w:rPr>
        <w:t>全市</w:t>
      </w:r>
      <w:r>
        <w:rPr>
          <w:rFonts w:hint="eastAsia" w:ascii="方正小标宋简体" w:hAnsi="方正小标宋简体" w:eastAsia="方正小标宋简体" w:cs="方正小标宋简体"/>
          <w:spacing w:val="0"/>
          <w:sz w:val="44"/>
          <w:szCs w:val="44"/>
        </w:rPr>
        <w:t>律师工作要点</w:t>
      </w:r>
      <w:r>
        <w:rPr>
          <w:rFonts w:hint="eastAsia" w:ascii="方正小标宋简体" w:hAnsi="方正小标宋简体" w:eastAsia="方正小标宋简体" w:cs="方正小标宋简体"/>
          <w:spacing w:val="0"/>
          <w:sz w:val="44"/>
          <w:szCs w:val="44"/>
          <w:lang w:eastAsia="zh-CN"/>
        </w:rPr>
        <w:t>》的通知</w:t>
      </w:r>
    </w:p>
    <w:p>
      <w:pPr>
        <w:ind w:firstLine="640" w:firstLineChars="200"/>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各</w:t>
      </w:r>
      <w:r>
        <w:rPr>
          <w:rFonts w:hint="eastAsia" w:ascii="仿宋" w:hAnsi="仿宋" w:eastAsia="仿宋" w:cs="仿宋"/>
          <w:color w:val="000000"/>
          <w:sz w:val="32"/>
          <w:szCs w:val="32"/>
          <w:lang w:val="en-US" w:eastAsia="zh-CN"/>
        </w:rPr>
        <w:t>区县（市）</w:t>
      </w:r>
      <w:r>
        <w:rPr>
          <w:rFonts w:hint="eastAsia" w:ascii="仿宋" w:hAnsi="仿宋" w:eastAsia="仿宋" w:cs="仿宋"/>
          <w:sz w:val="32"/>
          <w:szCs w:val="32"/>
          <w:lang w:eastAsia="zh-CN"/>
        </w:rPr>
        <w:t>司法局、郑州市律师协会各委员会：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根据省司法厅、省律师协会《2021年全省律师工作要点》，结合我市律师工作实际，制订《2021年全市律师工作要点》，现印发给你们，请遵照执行。</w:t>
      </w:r>
    </w:p>
    <w:p>
      <w:pPr>
        <w:ind w:firstLine="640" w:firstLineChars="200"/>
        <w:rPr>
          <w:rFonts w:hint="eastAsia"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郑州市司法局             郑州市律师协会</w:t>
      </w:r>
      <w:bookmarkStart w:id="0" w:name="_GoBack"/>
      <w:bookmarkEnd w:id="0"/>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2021年3月4日</w:t>
      </w:r>
    </w:p>
    <w:p>
      <w:pPr>
        <w:ind w:firstLine="2240" w:firstLineChars="700"/>
        <w:rPr>
          <w:rFonts w:hint="default" w:ascii="仿宋" w:hAnsi="仿宋" w:eastAsia="仿宋" w:cs="仿宋"/>
          <w:sz w:val="32"/>
          <w:szCs w:val="32"/>
          <w:lang w:val="en-US" w:eastAsia="zh-CN"/>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spacing w:val="0"/>
          <w:sz w:val="44"/>
          <w:szCs w:val="44"/>
        </w:rPr>
      </w:pPr>
    </w:p>
    <w:p>
      <w:pPr>
        <w:jc w:val="center"/>
        <w:rPr>
          <w:rFonts w:hint="eastAsia" w:ascii="方正小标宋简体" w:hAnsi="方正小标宋简体" w:eastAsia="方正小标宋简体" w:cs="方正小标宋简体"/>
          <w:spacing w:val="0"/>
          <w:sz w:val="44"/>
          <w:szCs w:val="44"/>
        </w:rPr>
      </w:pPr>
    </w:p>
    <w:p>
      <w:pPr>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2021年</w:t>
      </w:r>
      <w:r>
        <w:rPr>
          <w:rFonts w:hint="eastAsia" w:ascii="方正小标宋简体" w:hAnsi="方正小标宋简体" w:eastAsia="方正小标宋简体" w:cs="方正小标宋简体"/>
          <w:spacing w:val="0"/>
          <w:sz w:val="44"/>
          <w:szCs w:val="44"/>
          <w:lang w:eastAsia="zh-CN"/>
        </w:rPr>
        <w:t>全市</w:t>
      </w:r>
      <w:r>
        <w:rPr>
          <w:rFonts w:hint="eastAsia" w:ascii="方正小标宋简体" w:hAnsi="方正小标宋简体" w:eastAsia="方正小标宋简体" w:cs="方正小标宋简体"/>
          <w:spacing w:val="0"/>
          <w:sz w:val="44"/>
          <w:szCs w:val="44"/>
        </w:rPr>
        <w:t>律师工作要点</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年是中国共产党建党100周年和“十四五”规划的开局之年</w:t>
      </w:r>
      <w:r>
        <w:rPr>
          <w:rFonts w:hint="eastAsia" w:ascii="仿宋" w:hAnsi="仿宋" w:eastAsia="仿宋" w:cs="仿宋"/>
          <w:sz w:val="32"/>
          <w:szCs w:val="32"/>
          <w:lang w:eastAsia="zh-CN"/>
        </w:rPr>
        <w:t>，全市</w:t>
      </w:r>
      <w:r>
        <w:rPr>
          <w:rFonts w:hint="eastAsia" w:ascii="仿宋" w:hAnsi="仿宋" w:eastAsia="仿宋" w:cs="仿宋"/>
          <w:sz w:val="32"/>
          <w:szCs w:val="32"/>
        </w:rPr>
        <w:t>律师工作要坚持以</w:t>
      </w:r>
      <w:r>
        <w:rPr>
          <w:rFonts w:hint="eastAsia" w:ascii="仿宋" w:hAnsi="仿宋" w:eastAsia="仿宋" w:cs="仿宋"/>
          <w:sz w:val="32"/>
          <w:szCs w:val="32"/>
          <w:lang w:eastAsia="zh-CN"/>
        </w:rPr>
        <w:t>习近平</w:t>
      </w:r>
      <w:r>
        <w:rPr>
          <w:rFonts w:hint="eastAsia" w:ascii="仿宋" w:hAnsi="仿宋" w:eastAsia="仿宋" w:cs="仿宋"/>
          <w:sz w:val="32"/>
          <w:szCs w:val="32"/>
        </w:rPr>
        <w:t>新时代中国特色社会主义思想为指导，深入贯彻</w:t>
      </w:r>
      <w:r>
        <w:rPr>
          <w:rFonts w:hint="eastAsia" w:ascii="仿宋" w:hAnsi="仿宋" w:eastAsia="仿宋" w:cs="仿宋"/>
          <w:sz w:val="32"/>
          <w:szCs w:val="32"/>
          <w:lang w:eastAsia="zh-CN"/>
        </w:rPr>
        <w:t>习近平</w:t>
      </w:r>
      <w:r>
        <w:rPr>
          <w:rFonts w:hint="eastAsia" w:ascii="仿宋" w:hAnsi="仿宋" w:eastAsia="仿宋" w:cs="仿宋"/>
          <w:sz w:val="32"/>
          <w:szCs w:val="32"/>
        </w:rPr>
        <w:t>法治思想，全面贯彻落实党的十九大和十九届二中、三中、四中、五中全会精神及</w:t>
      </w:r>
      <w:r>
        <w:rPr>
          <w:rFonts w:hint="eastAsia" w:ascii="仿宋" w:hAnsi="仿宋" w:eastAsia="仿宋" w:cs="仿宋"/>
          <w:sz w:val="32"/>
          <w:szCs w:val="32"/>
          <w:lang w:eastAsia="zh-CN"/>
        </w:rPr>
        <w:t>省委、市委</w:t>
      </w:r>
      <w:r>
        <w:rPr>
          <w:rFonts w:hint="eastAsia" w:ascii="仿宋" w:hAnsi="仿宋" w:eastAsia="仿宋" w:cs="仿宋"/>
          <w:sz w:val="32"/>
          <w:szCs w:val="32"/>
        </w:rPr>
        <w:t>政法工作会议、</w:t>
      </w:r>
      <w:r>
        <w:rPr>
          <w:rFonts w:hint="eastAsia" w:ascii="仿宋" w:hAnsi="仿宋" w:eastAsia="仿宋" w:cs="仿宋"/>
          <w:sz w:val="32"/>
          <w:szCs w:val="32"/>
          <w:lang w:eastAsia="zh-CN"/>
        </w:rPr>
        <w:t>全省、全市司法行政工作</w:t>
      </w:r>
      <w:r>
        <w:rPr>
          <w:rFonts w:hint="eastAsia" w:ascii="仿宋" w:hAnsi="仿宋" w:eastAsia="仿宋" w:cs="仿宋"/>
          <w:sz w:val="32"/>
          <w:szCs w:val="32"/>
        </w:rPr>
        <w:t>会议精神，坚持党对律师工作的领导不动摇，坚持以人民为中心的发展思想，适应新发展阶段</w:t>
      </w:r>
      <w:r>
        <w:rPr>
          <w:rFonts w:hint="eastAsia" w:ascii="仿宋" w:hAnsi="仿宋" w:eastAsia="仿宋" w:cs="仿宋"/>
          <w:sz w:val="32"/>
          <w:szCs w:val="32"/>
          <w:lang w:eastAsia="zh-CN"/>
        </w:rPr>
        <w:t>、</w:t>
      </w:r>
      <w:r>
        <w:rPr>
          <w:rFonts w:hint="eastAsia" w:ascii="仿宋" w:hAnsi="仿宋" w:eastAsia="仿宋" w:cs="仿宋"/>
          <w:sz w:val="32"/>
          <w:szCs w:val="32"/>
        </w:rPr>
        <w:t>新发展理念、新发展格局对律师工作提出的新要求，强化政治统领，加强队伍建设，深化改革创新，努力为</w:t>
      </w:r>
      <w:r>
        <w:rPr>
          <w:rFonts w:hint="eastAsia" w:ascii="仿宋" w:hAnsi="仿宋" w:eastAsia="仿宋" w:cs="仿宋"/>
          <w:sz w:val="32"/>
          <w:szCs w:val="32"/>
          <w:lang w:eastAsia="zh-CN"/>
        </w:rPr>
        <w:t>我市</w:t>
      </w:r>
      <w:r>
        <w:rPr>
          <w:rFonts w:hint="eastAsia" w:ascii="仿宋" w:hAnsi="仿宋" w:eastAsia="仿宋" w:cs="仿宋"/>
          <w:sz w:val="32"/>
          <w:szCs w:val="32"/>
        </w:rPr>
        <w:t>“十四五”时期经济社会发展提供优质法律服务，</w:t>
      </w:r>
      <w:r>
        <w:rPr>
          <w:rFonts w:hint="eastAsia" w:ascii="仿宋" w:hAnsi="仿宋" w:eastAsia="仿宋" w:cs="仿宋"/>
          <w:sz w:val="32"/>
          <w:szCs w:val="32"/>
          <w:lang w:val="en-US" w:eastAsia="zh-CN"/>
        </w:rPr>
        <w:t>为郑州国家中心城市现代化建设、中原更加出彩、中部地区崛起、黄河流域生态保护和高质量发展作出新的更大贡献，</w:t>
      </w:r>
      <w:r>
        <w:rPr>
          <w:rFonts w:hint="eastAsia" w:ascii="仿宋" w:hAnsi="仿宋" w:eastAsia="仿宋" w:cs="仿宋"/>
          <w:sz w:val="32"/>
          <w:szCs w:val="32"/>
        </w:rPr>
        <w:t>以优异成绩迎接建党100周年</w:t>
      </w:r>
      <w:r>
        <w:rPr>
          <w:rFonts w:hint="eastAsia" w:ascii="仿宋" w:hAnsi="仿宋" w:eastAsia="仿宋" w:cs="仿宋"/>
          <w:sz w:val="32"/>
          <w:szCs w:val="32"/>
          <w:lang w:eastAsia="zh-CN"/>
        </w:rPr>
        <w:t>。</w:t>
      </w:r>
    </w:p>
    <w:p>
      <w:pPr>
        <w:adjustRightInd w:val="0"/>
        <w:snapToGrid w:val="0"/>
        <w:spacing w:line="336" w:lineRule="auto"/>
        <w:ind w:firstLine="640" w:firstLineChars="200"/>
        <w:rPr>
          <w:rFonts w:ascii="黑体" w:hAnsi="黑体" w:eastAsia="黑体" w:cs="楷体"/>
          <w:bCs/>
          <w:sz w:val="32"/>
          <w:szCs w:val="32"/>
        </w:rPr>
      </w:pPr>
      <w:r>
        <w:rPr>
          <w:rFonts w:hint="eastAsia" w:ascii="黑体" w:hAnsi="黑体" w:eastAsia="黑体" w:cs="楷体"/>
          <w:bCs/>
          <w:sz w:val="32"/>
          <w:szCs w:val="32"/>
        </w:rPr>
        <w:t>一、聚焦建党百年，牢记初心使命</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val="0"/>
          <w:bCs w:val="0"/>
          <w:sz w:val="32"/>
          <w:szCs w:val="32"/>
          <w:lang w:val="en-US" w:eastAsia="zh-CN"/>
        </w:rPr>
        <w:t>1.深入学习宣传贯彻习近平法治思想。</w:t>
      </w:r>
      <w:r>
        <w:rPr>
          <w:rFonts w:hint="eastAsia" w:ascii="仿宋" w:hAnsi="仿宋" w:eastAsia="仿宋" w:cs="仿宋"/>
          <w:sz w:val="32"/>
          <w:szCs w:val="32"/>
        </w:rPr>
        <w:t>借助新兴媒体，掀起学习</w:t>
      </w:r>
      <w:r>
        <w:rPr>
          <w:rFonts w:hint="eastAsia" w:ascii="仿宋" w:hAnsi="仿宋" w:eastAsia="仿宋" w:cs="仿宋"/>
          <w:sz w:val="32"/>
          <w:szCs w:val="32"/>
          <w:lang w:val="en-US" w:eastAsia="zh-CN"/>
        </w:rPr>
        <w:t>习近平法治思想</w:t>
      </w:r>
      <w:r>
        <w:rPr>
          <w:rFonts w:hint="eastAsia" w:ascii="仿宋" w:hAnsi="仿宋" w:eastAsia="仿宋" w:cs="仿宋"/>
          <w:sz w:val="32"/>
          <w:szCs w:val="32"/>
        </w:rPr>
        <w:t>高潮。</w:t>
      </w:r>
      <w:r>
        <w:rPr>
          <w:rFonts w:hint="eastAsia" w:ascii="仿宋" w:hAnsi="仿宋" w:eastAsia="仿宋" w:cs="仿宋"/>
          <w:sz w:val="32"/>
          <w:szCs w:val="32"/>
          <w:lang w:eastAsia="zh-CN"/>
        </w:rPr>
        <w:t>组织</w:t>
      </w:r>
      <w:r>
        <w:rPr>
          <w:rFonts w:hint="eastAsia" w:ascii="仿宋" w:hAnsi="仿宋" w:eastAsia="仿宋" w:cs="仿宋"/>
          <w:sz w:val="32"/>
          <w:szCs w:val="32"/>
        </w:rPr>
        <w:t>部分律所在</w:t>
      </w:r>
      <w:r>
        <w:rPr>
          <w:rFonts w:hint="eastAsia" w:ascii="仿宋" w:hAnsi="仿宋" w:eastAsia="仿宋" w:cs="仿宋"/>
          <w:sz w:val="32"/>
          <w:szCs w:val="32"/>
          <w:lang w:val="en-US" w:eastAsia="zh-CN"/>
        </w:rPr>
        <w:t>郑州市律师协会</w:t>
      </w:r>
      <w:r>
        <w:rPr>
          <w:rFonts w:hint="eastAsia" w:ascii="仿宋" w:hAnsi="仿宋" w:eastAsia="仿宋" w:cs="仿宋"/>
          <w:sz w:val="32"/>
          <w:szCs w:val="32"/>
        </w:rPr>
        <w:t>微信公众号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郑州律师网</w:t>
      </w:r>
      <w:r>
        <w:rPr>
          <w:rFonts w:hint="eastAsia" w:ascii="仿宋" w:hAnsi="仿宋" w:eastAsia="仿宋" w:cs="仿宋"/>
          <w:sz w:val="32"/>
          <w:szCs w:val="32"/>
        </w:rPr>
        <w:t>推出</w:t>
      </w:r>
      <w:r>
        <w:rPr>
          <w:rFonts w:hint="eastAsia" w:ascii="仿宋" w:hAnsi="仿宋" w:eastAsia="仿宋" w:cs="仿宋"/>
          <w:sz w:val="32"/>
          <w:szCs w:val="32"/>
          <w:lang w:val="en-US" w:eastAsia="zh-CN"/>
        </w:rPr>
        <w:t>习近平法治思想宣传专栏</w:t>
      </w:r>
      <w:r>
        <w:rPr>
          <w:rFonts w:hint="eastAsia" w:ascii="仿宋" w:hAnsi="仿宋" w:eastAsia="仿宋" w:cs="仿宋"/>
          <w:sz w:val="32"/>
          <w:szCs w:val="32"/>
        </w:rPr>
        <w:t>，分期、分批组织全市</w:t>
      </w:r>
      <w:r>
        <w:rPr>
          <w:rFonts w:hint="eastAsia" w:ascii="仿宋" w:hAnsi="仿宋" w:eastAsia="仿宋" w:cs="仿宋"/>
          <w:sz w:val="32"/>
          <w:szCs w:val="32"/>
          <w:lang w:eastAsia="zh-CN"/>
        </w:rPr>
        <w:t>律所</w:t>
      </w:r>
      <w:r>
        <w:rPr>
          <w:rFonts w:hint="eastAsia" w:ascii="仿宋" w:hAnsi="仿宋" w:eastAsia="仿宋" w:cs="仿宋"/>
          <w:sz w:val="32"/>
          <w:szCs w:val="32"/>
          <w:lang w:val="en-US" w:eastAsia="zh-CN"/>
        </w:rPr>
        <w:t>党支部书记、律所主任、合伙人</w:t>
      </w:r>
      <w:r>
        <w:rPr>
          <w:rFonts w:hint="eastAsia" w:ascii="仿宋" w:hAnsi="仿宋" w:eastAsia="仿宋" w:cs="仿宋"/>
          <w:sz w:val="32"/>
          <w:szCs w:val="32"/>
        </w:rPr>
        <w:t>培训班</w:t>
      </w:r>
      <w:r>
        <w:rPr>
          <w:rFonts w:hint="eastAsia" w:ascii="仿宋" w:hAnsi="仿宋" w:eastAsia="仿宋" w:cs="仿宋"/>
          <w:sz w:val="32"/>
          <w:szCs w:val="32"/>
          <w:lang w:eastAsia="zh-CN"/>
        </w:rPr>
        <w:t>，</w:t>
      </w:r>
      <w:r>
        <w:rPr>
          <w:rFonts w:hint="eastAsia" w:ascii="仿宋" w:hAnsi="仿宋" w:eastAsia="仿宋" w:cs="仿宋"/>
          <w:sz w:val="32"/>
          <w:szCs w:val="32"/>
        </w:rPr>
        <w:t>聘请知名专家学者</w:t>
      </w:r>
      <w:r>
        <w:rPr>
          <w:rFonts w:hint="eastAsia" w:ascii="仿宋" w:hAnsi="仿宋" w:eastAsia="仿宋" w:cs="仿宋"/>
          <w:sz w:val="32"/>
          <w:szCs w:val="32"/>
          <w:lang w:eastAsia="zh-CN"/>
        </w:rPr>
        <w:t>进行授课，</w:t>
      </w:r>
      <w:r>
        <w:rPr>
          <w:rFonts w:hint="eastAsia" w:ascii="仿宋" w:hAnsi="仿宋" w:eastAsia="仿宋" w:cs="仿宋"/>
          <w:sz w:val="32"/>
          <w:szCs w:val="32"/>
          <w:lang w:val="en-US" w:eastAsia="zh-CN"/>
        </w:rPr>
        <w:t>将习近平法治思想内容纳入申请律师执业人员笔试和面试的考核内容。通过制作小视频、微课、</w:t>
      </w:r>
      <w:r>
        <w:rPr>
          <w:rFonts w:hint="eastAsia" w:ascii="仿宋" w:hAnsi="仿宋" w:eastAsia="仿宋" w:cs="仿宋"/>
          <w:sz w:val="32"/>
          <w:szCs w:val="32"/>
        </w:rPr>
        <w:t>多种形式</w:t>
      </w:r>
      <w:r>
        <w:rPr>
          <w:rFonts w:hint="eastAsia" w:ascii="仿宋" w:hAnsi="仿宋" w:eastAsia="仿宋" w:cs="仿宋"/>
          <w:sz w:val="32"/>
          <w:szCs w:val="32"/>
          <w:lang w:val="en-US" w:eastAsia="zh-CN"/>
        </w:rPr>
        <w:t>宣传</w:t>
      </w:r>
      <w:r>
        <w:rPr>
          <w:rFonts w:hint="eastAsia" w:ascii="仿宋" w:hAnsi="仿宋" w:eastAsia="仿宋" w:cs="仿宋"/>
          <w:sz w:val="32"/>
          <w:szCs w:val="32"/>
        </w:rPr>
        <w:t>，发挥律师担任村（居）法律顾问的作用，深入村（居）开展法治宣传、法律咨询，帮助群众增强宪法和法治意识，不断提升人民群众的获得感幸福感安全感。</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lang w:val="en-US" w:eastAsia="zh-CN"/>
        </w:rPr>
        <w:t>2.强基固本持续推进“四大工程”建设</w:t>
      </w:r>
      <w:r>
        <w:rPr>
          <w:rFonts w:hint="eastAsia" w:ascii="楷体" w:hAnsi="楷体" w:eastAsia="楷体" w:cs="楷体"/>
          <w:b w:val="0"/>
          <w:bCs w:val="0"/>
          <w:sz w:val="32"/>
          <w:szCs w:val="32"/>
        </w:rPr>
        <w:t>。</w:t>
      </w:r>
      <w:r>
        <w:rPr>
          <w:rFonts w:hint="eastAsia" w:ascii="仿宋" w:hAnsi="仿宋" w:eastAsia="仿宋" w:cs="仿宋"/>
          <w:b w:val="0"/>
          <w:bCs w:val="0"/>
          <w:sz w:val="32"/>
          <w:szCs w:val="32"/>
          <w:lang w:val="en-US" w:eastAsia="zh-CN"/>
        </w:rPr>
        <w:t>在律师行业党建全覆盖、全规范的基础上，着力做好党建全统领工作，争取提前完成全覆盖全规范全统领目标任务，同时对我市律师行业党建促所建工作进行总结。</w:t>
      </w:r>
      <w:r>
        <w:rPr>
          <w:rFonts w:hint="eastAsia" w:ascii="仿宋" w:hAnsi="仿宋" w:eastAsia="仿宋" w:cs="仿宋"/>
          <w:b w:val="0"/>
          <w:bCs w:val="0"/>
          <w:sz w:val="32"/>
          <w:szCs w:val="32"/>
        </w:rPr>
        <w:t>认真落实协会工作重大事项向党委请示报告制度，全面落实行业党组织在重大发展规划、重大</w:t>
      </w:r>
      <w:r>
        <w:rPr>
          <w:rFonts w:hint="eastAsia" w:ascii="仿宋" w:hAnsi="仿宋" w:eastAsia="仿宋" w:cs="仿宋"/>
          <w:b w:val="0"/>
          <w:bCs w:val="0"/>
          <w:sz w:val="32"/>
          <w:szCs w:val="32"/>
          <w:lang w:eastAsia="zh-CN"/>
        </w:rPr>
        <w:t>人</w:t>
      </w:r>
      <w:r>
        <w:rPr>
          <w:rFonts w:hint="eastAsia" w:ascii="仿宋" w:hAnsi="仿宋" w:eastAsia="仿宋" w:cs="仿宋"/>
          <w:b w:val="0"/>
          <w:bCs w:val="0"/>
          <w:sz w:val="32"/>
          <w:szCs w:val="32"/>
        </w:rPr>
        <w:t>事安排、重大案件指导、重大表彰惩戒中</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政治核心作用；协同统筹推进党建引领发展的强基工程、领航工程、聚力工程和先锋工程等“四大工程”，确保</w:t>
      </w:r>
      <w:r>
        <w:rPr>
          <w:rFonts w:hint="eastAsia" w:ascii="仿宋" w:hAnsi="仿宋" w:eastAsia="仿宋" w:cs="仿宋"/>
          <w:b w:val="0"/>
          <w:bCs w:val="0"/>
          <w:sz w:val="32"/>
          <w:szCs w:val="32"/>
          <w:lang w:val="en-US" w:eastAsia="zh-CN"/>
        </w:rPr>
        <w:t>各项</w:t>
      </w:r>
      <w:r>
        <w:rPr>
          <w:rFonts w:hint="eastAsia" w:ascii="仿宋" w:hAnsi="仿宋" w:eastAsia="仿宋" w:cs="仿宋"/>
          <w:b w:val="0"/>
          <w:bCs w:val="0"/>
          <w:sz w:val="32"/>
          <w:szCs w:val="32"/>
        </w:rPr>
        <w:t>工作始终保持正确政治方向。</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lang w:val="en-US" w:eastAsia="zh-CN"/>
        </w:rPr>
        <w:t>3.持续加强活动引领，迎接建党100周年</w:t>
      </w:r>
      <w:r>
        <w:rPr>
          <w:rFonts w:hint="eastAsia" w:ascii="楷体" w:hAnsi="楷体" w:eastAsia="楷体" w:cs="楷体"/>
          <w:b w:val="0"/>
          <w:bCs w:val="0"/>
          <w:sz w:val="32"/>
          <w:szCs w:val="32"/>
        </w:rPr>
        <w:t>。</w:t>
      </w:r>
      <w:r>
        <w:rPr>
          <w:rFonts w:hint="eastAsia" w:ascii="仿宋" w:hAnsi="仿宋" w:eastAsia="仿宋" w:cs="仿宋"/>
          <w:sz w:val="32"/>
          <w:szCs w:val="32"/>
          <w:lang w:eastAsia="zh-CN"/>
        </w:rPr>
        <w:t>组织开展党史教育，引导全行业党员学史明理、学史增信、学史崇德、学史力行，学党史、悟思想、办实事、开新局。</w:t>
      </w:r>
      <w:r>
        <w:rPr>
          <w:rFonts w:hint="eastAsia" w:ascii="仿宋" w:hAnsi="仿宋" w:eastAsia="仿宋" w:cs="仿宋"/>
          <w:sz w:val="32"/>
          <w:szCs w:val="32"/>
        </w:rPr>
        <w:t>通过专题报告</w:t>
      </w:r>
      <w:r>
        <w:rPr>
          <w:rFonts w:hint="eastAsia" w:ascii="仿宋" w:hAnsi="仿宋" w:eastAsia="仿宋" w:cs="仿宋"/>
          <w:sz w:val="32"/>
          <w:szCs w:val="32"/>
          <w:lang w:eastAsia="zh-CN"/>
        </w:rPr>
        <w:t>、</w:t>
      </w:r>
      <w:r>
        <w:rPr>
          <w:rFonts w:hint="eastAsia" w:ascii="仿宋" w:hAnsi="仿宋" w:eastAsia="仿宋" w:cs="仿宋"/>
          <w:sz w:val="32"/>
          <w:szCs w:val="32"/>
        </w:rPr>
        <w:t>主题演讲、知识竞赛、参观学习、文艺作品征集、微视频展播、走访慰问等形式，组织党员律师为群众办实事，唱响爱党爱国红色主旋律，引领广大律师增进对党的基本理论、基本路线、基本方略的政治认同、思想认同、情感认同，坚定听党话、跟党走的信念信心。充分发挥党建促所建作用，推动党建工作与律师业务融合发展。</w:t>
      </w:r>
      <w:r>
        <w:rPr>
          <w:rFonts w:hint="eastAsia" w:ascii="仿宋" w:hAnsi="仿宋" w:eastAsia="仿宋" w:cs="仿宋"/>
          <w:sz w:val="32"/>
          <w:szCs w:val="32"/>
          <w:lang w:val="en-US" w:eastAsia="zh-CN"/>
        </w:rPr>
        <w:t>持续</w:t>
      </w:r>
      <w:r>
        <w:rPr>
          <w:rFonts w:hint="eastAsia" w:ascii="仿宋" w:hAnsi="仿宋" w:eastAsia="仿宋" w:cs="仿宋"/>
          <w:sz w:val="32"/>
          <w:szCs w:val="32"/>
        </w:rPr>
        <w:t>开展</w:t>
      </w:r>
      <w:r>
        <w:rPr>
          <w:rFonts w:hint="eastAsia" w:ascii="仿宋" w:hAnsi="仿宋" w:eastAsia="仿宋" w:cs="仿宋"/>
          <w:sz w:val="32"/>
          <w:szCs w:val="32"/>
          <w:lang w:val="en-US" w:eastAsia="zh-CN"/>
        </w:rPr>
        <w:t>党建工作考评工作</w:t>
      </w:r>
      <w:r>
        <w:rPr>
          <w:rFonts w:hint="eastAsia" w:ascii="仿宋" w:hAnsi="仿宋" w:eastAsia="仿宋" w:cs="仿宋"/>
          <w:sz w:val="32"/>
          <w:szCs w:val="32"/>
        </w:rPr>
        <w:t>，进一步加强党建基础性和规范化建设力度，强化律所党组织书记政治责任和主体责任，引导律所党组织做好党员吸纳和党员发展，统筹做好全市律师行业评优表彰工作，组织</w:t>
      </w:r>
      <w:r>
        <w:rPr>
          <w:rFonts w:hint="eastAsia" w:ascii="仿宋" w:hAnsi="仿宋" w:eastAsia="仿宋" w:cs="仿宋"/>
          <w:sz w:val="32"/>
          <w:szCs w:val="32"/>
          <w:lang w:eastAsia="zh-CN"/>
        </w:rPr>
        <w:t>举行</w:t>
      </w:r>
      <w:r>
        <w:rPr>
          <w:rFonts w:hint="eastAsia" w:ascii="仿宋" w:hAnsi="仿宋" w:eastAsia="仿宋" w:cs="仿宋"/>
          <w:sz w:val="32"/>
          <w:szCs w:val="32"/>
          <w:lang w:val="en-US" w:eastAsia="zh-CN"/>
        </w:rPr>
        <w:t>庆祝建党一百周年系列活动</w:t>
      </w:r>
      <w:r>
        <w:rPr>
          <w:rFonts w:hint="eastAsia" w:ascii="仿宋" w:hAnsi="仿宋" w:eastAsia="仿宋" w:cs="仿宋"/>
          <w:sz w:val="32"/>
          <w:szCs w:val="32"/>
        </w:rPr>
        <w:t>，做好党建工作经验梳理和总结，形成“</w:t>
      </w:r>
      <w:r>
        <w:rPr>
          <w:rFonts w:hint="eastAsia" w:ascii="仿宋" w:hAnsi="仿宋" w:eastAsia="仿宋" w:cs="仿宋"/>
          <w:sz w:val="32"/>
          <w:szCs w:val="32"/>
          <w:lang w:eastAsia="zh-CN"/>
        </w:rPr>
        <w:t>郑州</w:t>
      </w:r>
      <w:r>
        <w:rPr>
          <w:rFonts w:hint="eastAsia" w:ascii="仿宋" w:hAnsi="仿宋" w:eastAsia="仿宋" w:cs="仿宋"/>
          <w:sz w:val="32"/>
          <w:szCs w:val="32"/>
        </w:rPr>
        <w:t>经验”，推动实现律师行业党建工作全统领。</w:t>
      </w:r>
    </w:p>
    <w:p>
      <w:pPr>
        <w:ind w:firstLine="640" w:firstLineChars="200"/>
        <w:rPr>
          <w:rFonts w:hint="eastAsia" w:ascii="仿宋" w:hAnsi="仿宋" w:eastAsia="仿宋" w:cs="仿宋"/>
          <w:sz w:val="32"/>
          <w:szCs w:val="32"/>
        </w:rPr>
      </w:pPr>
      <w:r>
        <w:rPr>
          <w:rFonts w:hint="eastAsia" w:ascii="华文楷体" w:hAnsi="华文楷体" w:eastAsia="华文楷体" w:cs="华文楷体"/>
          <w:sz w:val="32"/>
          <w:szCs w:val="32"/>
          <w:lang w:val="en-US" w:eastAsia="zh-CN"/>
        </w:rPr>
        <w:t>4</w:t>
      </w:r>
      <w:r>
        <w:rPr>
          <w:rFonts w:hint="eastAsia" w:ascii="华文楷体" w:hAnsi="华文楷体" w:eastAsia="华文楷体" w:cs="华文楷体"/>
          <w:sz w:val="32"/>
          <w:szCs w:val="32"/>
        </w:rPr>
        <w:t>.</w:t>
      </w:r>
      <w:r>
        <w:rPr>
          <w:rFonts w:hint="eastAsia" w:ascii="楷体" w:hAnsi="楷体" w:eastAsia="楷体" w:cs="楷体"/>
          <w:sz w:val="32"/>
          <w:szCs w:val="32"/>
        </w:rPr>
        <w:t>抓好党建工作任务督促落实。</w:t>
      </w:r>
      <w:r>
        <w:rPr>
          <w:rFonts w:hint="eastAsia" w:ascii="仿宋" w:hAnsi="仿宋" w:eastAsia="仿宋" w:cs="仿宋"/>
          <w:sz w:val="32"/>
          <w:szCs w:val="32"/>
          <w:lang w:eastAsia="zh-CN"/>
        </w:rPr>
        <w:t>根据省司法厅要求，</w:t>
      </w:r>
      <w:r>
        <w:rPr>
          <w:rFonts w:hint="eastAsia" w:ascii="仿宋" w:hAnsi="仿宋" w:eastAsia="仿宋" w:cs="仿宋"/>
          <w:sz w:val="32"/>
          <w:szCs w:val="32"/>
        </w:rPr>
        <w:t>对去年律师行业党建全覆盖</w:t>
      </w:r>
      <w:r>
        <w:rPr>
          <w:rFonts w:hint="eastAsia" w:ascii="仿宋" w:hAnsi="仿宋" w:eastAsia="仿宋" w:cs="仿宋"/>
          <w:sz w:val="32"/>
          <w:szCs w:val="32"/>
          <w:lang w:eastAsia="zh-CN"/>
        </w:rPr>
        <w:t>调研</w:t>
      </w:r>
      <w:r>
        <w:rPr>
          <w:rFonts w:hint="eastAsia" w:ascii="仿宋" w:hAnsi="仿宋" w:eastAsia="仿宋" w:cs="仿宋"/>
          <w:sz w:val="32"/>
          <w:szCs w:val="32"/>
        </w:rPr>
        <w:t>督导</w:t>
      </w:r>
      <w:r>
        <w:rPr>
          <w:rFonts w:hint="eastAsia" w:ascii="仿宋" w:hAnsi="仿宋" w:eastAsia="仿宋" w:cs="仿宋"/>
          <w:sz w:val="32"/>
          <w:szCs w:val="32"/>
          <w:lang w:eastAsia="zh-CN"/>
        </w:rPr>
        <w:t>中发现的</w:t>
      </w:r>
      <w:r>
        <w:rPr>
          <w:rFonts w:hint="eastAsia" w:ascii="仿宋" w:hAnsi="仿宋" w:eastAsia="仿宋" w:cs="仿宋"/>
          <w:sz w:val="32"/>
          <w:szCs w:val="32"/>
        </w:rPr>
        <w:t>问题</w:t>
      </w:r>
      <w:r>
        <w:rPr>
          <w:rFonts w:hint="eastAsia" w:ascii="仿宋" w:hAnsi="仿宋" w:eastAsia="仿宋" w:cs="仿宋"/>
          <w:sz w:val="32"/>
          <w:szCs w:val="32"/>
          <w:lang w:eastAsia="zh-CN"/>
        </w:rPr>
        <w:t>逐条</w:t>
      </w:r>
      <w:r>
        <w:rPr>
          <w:rFonts w:hint="eastAsia" w:ascii="仿宋" w:hAnsi="仿宋" w:eastAsia="仿宋" w:cs="仿宋"/>
          <w:sz w:val="32"/>
          <w:szCs w:val="32"/>
        </w:rPr>
        <w:t>整改，限期对账销号。</w:t>
      </w:r>
      <w:r>
        <w:rPr>
          <w:rFonts w:hint="eastAsia" w:ascii="仿宋" w:hAnsi="仿宋" w:eastAsia="仿宋" w:cs="仿宋"/>
          <w:sz w:val="32"/>
          <w:szCs w:val="32"/>
          <w:lang w:eastAsia="zh-CN"/>
        </w:rPr>
        <w:t>进一步</w:t>
      </w:r>
      <w:r>
        <w:rPr>
          <w:rFonts w:hint="eastAsia" w:ascii="仿宋" w:hAnsi="仿宋" w:eastAsia="仿宋" w:cs="仿宋"/>
          <w:sz w:val="32"/>
          <w:szCs w:val="32"/>
        </w:rPr>
        <w:t>理顺党组织隶属关系、优化联合党支部设置、配齐配强党务工作力量、发挥党组织政治把关作用，持续抓落实、强弱项、补短板、促规范，提高党的组织覆盖和工作覆盖有效性。</w:t>
      </w:r>
    </w:p>
    <w:p>
      <w:pPr>
        <w:ind w:firstLine="640" w:firstLineChars="200"/>
        <w:rPr>
          <w:rFonts w:hint="eastAsia" w:ascii="仿宋" w:hAnsi="仿宋" w:eastAsia="仿宋" w:cs="仿宋"/>
          <w:sz w:val="32"/>
          <w:szCs w:val="32"/>
          <w:lang w:eastAsia="zh-CN"/>
        </w:rPr>
      </w:pPr>
      <w:r>
        <w:rPr>
          <w:rFonts w:hint="eastAsia" w:ascii="华文楷体" w:hAnsi="华文楷体" w:eastAsia="华文楷体" w:cs="华文楷体"/>
          <w:sz w:val="32"/>
          <w:szCs w:val="32"/>
          <w:lang w:val="en-US" w:eastAsia="zh-CN"/>
        </w:rPr>
        <w:t>5</w:t>
      </w:r>
      <w:r>
        <w:rPr>
          <w:rFonts w:hint="eastAsia" w:ascii="华文楷体" w:hAnsi="华文楷体" w:eastAsia="华文楷体" w:cs="华文楷体"/>
          <w:sz w:val="32"/>
          <w:szCs w:val="32"/>
        </w:rPr>
        <w:t>.</w:t>
      </w:r>
      <w:r>
        <w:rPr>
          <w:rFonts w:hint="eastAsia" w:ascii="楷体" w:hAnsi="楷体" w:eastAsia="楷体" w:cs="楷体"/>
          <w:sz w:val="32"/>
          <w:szCs w:val="32"/>
        </w:rPr>
        <w:t>夯实党建工作基层基础</w:t>
      </w:r>
      <w:r>
        <w:rPr>
          <w:rFonts w:hint="eastAsia" w:ascii="仿宋" w:hAnsi="仿宋" w:eastAsia="仿宋" w:cs="仿宋"/>
          <w:sz w:val="32"/>
          <w:szCs w:val="32"/>
        </w:rPr>
        <w:t>。完善律师行业党委基层联系点和驻点调研制度，加大调研指导、情况通报和督查检查力度。严格落实《律师事务所党建工作考评细则(试行)》，</w:t>
      </w:r>
      <w:r>
        <w:rPr>
          <w:rFonts w:hint="eastAsia" w:ascii="仿宋" w:hAnsi="仿宋" w:eastAsia="仿宋" w:cs="仿宋"/>
          <w:sz w:val="32"/>
          <w:szCs w:val="32"/>
          <w:lang w:eastAsia="zh-CN"/>
        </w:rPr>
        <w:t>年内</w:t>
      </w:r>
      <w:r>
        <w:rPr>
          <w:rFonts w:hint="eastAsia" w:ascii="仿宋" w:hAnsi="仿宋" w:eastAsia="仿宋" w:cs="仿宋"/>
          <w:sz w:val="32"/>
          <w:szCs w:val="32"/>
        </w:rPr>
        <w:t>将软弱涣散律师事务所党组织再摸排整顿一遍，建立健全持续整顿工作机制</w:t>
      </w:r>
      <w:r>
        <w:rPr>
          <w:rFonts w:hint="eastAsia" w:ascii="仿宋" w:hAnsi="仿宋" w:eastAsia="仿宋" w:cs="仿宋"/>
          <w:sz w:val="32"/>
          <w:szCs w:val="32"/>
          <w:lang w:eastAsia="zh-CN"/>
        </w:rPr>
        <w:t>，持续评选党建示范所</w:t>
      </w:r>
      <w:r>
        <w:rPr>
          <w:rFonts w:hint="eastAsia" w:ascii="仿宋" w:hAnsi="仿宋" w:eastAsia="仿宋" w:cs="仿宋"/>
          <w:sz w:val="32"/>
          <w:szCs w:val="32"/>
        </w:rPr>
        <w:t>。</w:t>
      </w:r>
      <w:r>
        <w:rPr>
          <w:rFonts w:hint="eastAsia" w:ascii="仿宋" w:hAnsi="仿宋" w:eastAsia="仿宋" w:cs="仿宋"/>
          <w:sz w:val="32"/>
          <w:szCs w:val="32"/>
          <w:lang w:eastAsia="zh-CN"/>
        </w:rPr>
        <w:t>配合司法厅</w:t>
      </w:r>
      <w:r>
        <w:rPr>
          <w:rFonts w:hint="eastAsia" w:ascii="仿宋" w:hAnsi="仿宋" w:eastAsia="仿宋" w:cs="仿宋"/>
          <w:sz w:val="32"/>
          <w:szCs w:val="32"/>
        </w:rPr>
        <w:t>推进律师综合管理信息系统建设，完善律师行业党建基础数据</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华文楷体" w:hAnsi="华文楷体" w:eastAsia="华文楷体" w:cs="华文楷体"/>
          <w:sz w:val="32"/>
          <w:szCs w:val="32"/>
        </w:rPr>
        <w:t>6.</w:t>
      </w:r>
      <w:r>
        <w:rPr>
          <w:rFonts w:hint="eastAsia" w:ascii="楷体" w:hAnsi="楷体" w:eastAsia="楷体" w:cs="楷体"/>
          <w:sz w:val="32"/>
          <w:szCs w:val="32"/>
        </w:rPr>
        <w:t>加强律师行业统战工作</w:t>
      </w:r>
      <w:r>
        <w:rPr>
          <w:rFonts w:hint="eastAsia" w:ascii="仿宋" w:hAnsi="仿宋" w:eastAsia="仿宋" w:cs="仿宋"/>
          <w:sz w:val="32"/>
          <w:szCs w:val="32"/>
        </w:rPr>
        <w:t>。</w:t>
      </w:r>
      <w:r>
        <w:rPr>
          <w:rFonts w:hint="eastAsia" w:ascii="仿宋" w:hAnsi="仿宋" w:eastAsia="仿宋" w:cs="仿宋"/>
          <w:sz w:val="32"/>
          <w:szCs w:val="32"/>
          <w:lang w:eastAsia="zh-CN"/>
        </w:rPr>
        <w:t>认真</w:t>
      </w:r>
      <w:r>
        <w:rPr>
          <w:rFonts w:hint="eastAsia" w:ascii="仿宋" w:hAnsi="仿宋" w:eastAsia="仿宋" w:cs="仿宋"/>
          <w:sz w:val="32"/>
          <w:szCs w:val="32"/>
        </w:rPr>
        <w:t>贯彻落实《中国共产党统一战线工作条例》，</w:t>
      </w:r>
      <w:r>
        <w:rPr>
          <w:rFonts w:hint="eastAsia" w:ascii="仿宋" w:hAnsi="仿宋" w:eastAsia="仿宋" w:cs="仿宋"/>
          <w:sz w:val="32"/>
          <w:szCs w:val="32"/>
          <w:lang w:eastAsia="zh-CN"/>
        </w:rPr>
        <w:t>落实</w:t>
      </w:r>
      <w:r>
        <w:rPr>
          <w:rFonts w:hint="eastAsia" w:ascii="仿宋" w:hAnsi="仿宋" w:eastAsia="仿宋" w:cs="仿宋"/>
          <w:sz w:val="32"/>
          <w:szCs w:val="32"/>
        </w:rPr>
        <w:t>好新时代律师行业统战工作部署</w:t>
      </w:r>
      <w:r>
        <w:rPr>
          <w:rFonts w:hint="eastAsia" w:ascii="仿宋" w:hAnsi="仿宋" w:eastAsia="仿宋" w:cs="仿宋"/>
          <w:sz w:val="32"/>
          <w:szCs w:val="32"/>
          <w:lang w:eastAsia="zh-CN"/>
        </w:rPr>
        <w:t>。</w:t>
      </w:r>
      <w:r>
        <w:rPr>
          <w:rFonts w:hint="eastAsia" w:ascii="仿宋" w:hAnsi="仿宋" w:eastAsia="仿宋" w:cs="仿宋"/>
          <w:sz w:val="32"/>
          <w:szCs w:val="32"/>
        </w:rPr>
        <w:t>进一步加强对党外律师的团结引领，推进党外律师代表人士队伍建设，增强律师队伍拥护中国共产党领导、拥护社会主义法治的自觉性坚定性</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围绕</w:t>
      </w:r>
      <w:r>
        <w:rPr>
          <w:rFonts w:hint="eastAsia" w:ascii="黑体" w:hAnsi="黑体" w:eastAsia="黑体" w:cs="黑体"/>
          <w:sz w:val="32"/>
          <w:szCs w:val="32"/>
          <w:lang w:eastAsia="zh-CN"/>
        </w:rPr>
        <w:t>中心</w:t>
      </w:r>
      <w:r>
        <w:rPr>
          <w:rFonts w:hint="eastAsia" w:ascii="黑体" w:hAnsi="黑体" w:eastAsia="黑体" w:cs="黑体"/>
          <w:sz w:val="32"/>
          <w:szCs w:val="32"/>
        </w:rPr>
        <w:t>任务，提供高质量法律服务</w:t>
      </w:r>
    </w:p>
    <w:p>
      <w:pPr>
        <w:ind w:firstLine="640" w:firstLineChars="200"/>
        <w:rPr>
          <w:rFonts w:hint="eastAsia" w:ascii="仿宋" w:hAnsi="仿宋" w:eastAsia="仿宋" w:cs="仿宋"/>
          <w:sz w:val="32"/>
          <w:szCs w:val="32"/>
          <w:lang w:eastAsia="zh-CN"/>
        </w:rPr>
      </w:pPr>
      <w:r>
        <w:rPr>
          <w:rFonts w:hint="eastAsia" w:ascii="华文楷体" w:hAnsi="华文楷体" w:eastAsia="华文楷体" w:cs="华文楷体"/>
          <w:sz w:val="32"/>
          <w:szCs w:val="32"/>
        </w:rPr>
        <w:t>7.</w:t>
      </w:r>
      <w:r>
        <w:rPr>
          <w:rFonts w:hint="eastAsia" w:ascii="楷体" w:hAnsi="楷体" w:eastAsia="楷体" w:cs="楷体"/>
          <w:sz w:val="32"/>
          <w:szCs w:val="32"/>
        </w:rPr>
        <w:t>服务国家</w:t>
      </w:r>
      <w:r>
        <w:rPr>
          <w:rFonts w:hint="eastAsia" w:ascii="楷体" w:hAnsi="楷体" w:eastAsia="楷体" w:cs="楷体"/>
          <w:sz w:val="32"/>
          <w:szCs w:val="32"/>
          <w:lang w:eastAsia="zh-CN"/>
        </w:rPr>
        <w:t>及省市</w:t>
      </w:r>
      <w:r>
        <w:rPr>
          <w:rFonts w:hint="eastAsia" w:ascii="楷体" w:hAnsi="楷体" w:eastAsia="楷体" w:cs="楷体"/>
          <w:sz w:val="32"/>
          <w:szCs w:val="32"/>
        </w:rPr>
        <w:t>重大发展战略</w:t>
      </w:r>
      <w:r>
        <w:rPr>
          <w:rFonts w:hint="eastAsia" w:ascii="仿宋" w:hAnsi="仿宋" w:eastAsia="仿宋" w:cs="仿宋"/>
          <w:sz w:val="32"/>
          <w:szCs w:val="32"/>
        </w:rPr>
        <w:t>。指导各</w:t>
      </w:r>
      <w:r>
        <w:rPr>
          <w:rFonts w:hint="eastAsia" w:ascii="仿宋" w:hAnsi="仿宋" w:eastAsia="仿宋" w:cs="仿宋"/>
          <w:color w:val="000000"/>
          <w:sz w:val="32"/>
          <w:szCs w:val="32"/>
          <w:lang w:val="en-US" w:eastAsia="zh-CN"/>
        </w:rPr>
        <w:t>区县（市）</w:t>
      </w:r>
      <w:r>
        <w:rPr>
          <w:rFonts w:hint="eastAsia" w:ascii="仿宋" w:hAnsi="仿宋" w:eastAsia="仿宋" w:cs="仿宋"/>
          <w:sz w:val="32"/>
          <w:szCs w:val="32"/>
        </w:rPr>
        <w:t>通过组建法律服务团、开展专项法律服务活动等形式，引导广大律师紧紧围绕</w:t>
      </w:r>
      <w:r>
        <w:rPr>
          <w:rFonts w:hint="eastAsia" w:ascii="仿宋" w:hAnsi="仿宋" w:eastAsia="仿宋" w:cs="仿宋"/>
          <w:sz w:val="32"/>
          <w:szCs w:val="32"/>
          <w:lang w:eastAsia="zh-CN"/>
        </w:rPr>
        <w:t>各项中心</w:t>
      </w:r>
      <w:r>
        <w:rPr>
          <w:rFonts w:hint="eastAsia" w:ascii="仿宋" w:hAnsi="仿宋" w:eastAsia="仿宋" w:cs="仿宋"/>
          <w:sz w:val="32"/>
          <w:szCs w:val="32"/>
        </w:rPr>
        <w:t>工作，主动服务</w:t>
      </w:r>
      <w:r>
        <w:rPr>
          <w:rFonts w:hint="eastAsia" w:ascii="仿宋" w:hAnsi="仿宋" w:eastAsia="仿宋" w:cs="仿宋"/>
          <w:sz w:val="32"/>
          <w:szCs w:val="32"/>
          <w:lang w:eastAsia="zh-CN"/>
        </w:rPr>
        <w:t>“两个高质量”</w:t>
      </w:r>
      <w:r>
        <w:rPr>
          <w:rFonts w:hint="eastAsia" w:ascii="仿宋" w:hAnsi="仿宋" w:eastAsia="仿宋" w:cs="仿宋"/>
          <w:sz w:val="32"/>
          <w:szCs w:val="32"/>
        </w:rPr>
        <w:t>、</w:t>
      </w:r>
      <w:r>
        <w:rPr>
          <w:rFonts w:hint="eastAsia" w:ascii="仿宋" w:hAnsi="仿宋" w:eastAsia="仿宋" w:cs="仿宋"/>
          <w:sz w:val="32"/>
          <w:szCs w:val="32"/>
          <w:lang w:eastAsia="zh-CN"/>
        </w:rPr>
        <w:t>“三个走在前列”、</w:t>
      </w:r>
      <w:r>
        <w:rPr>
          <w:rFonts w:hint="eastAsia" w:ascii="仿宋" w:hAnsi="仿宋" w:eastAsia="仿宋" w:cs="仿宋"/>
          <w:sz w:val="32"/>
          <w:szCs w:val="32"/>
        </w:rPr>
        <w:t>全面推进乡村振兴、</w:t>
      </w:r>
      <w:r>
        <w:rPr>
          <w:rFonts w:hint="eastAsia" w:ascii="仿宋" w:hAnsi="仿宋" w:eastAsia="仿宋" w:cs="仿宋"/>
          <w:sz w:val="32"/>
          <w:szCs w:val="32"/>
          <w:lang w:eastAsia="zh-CN"/>
        </w:rPr>
        <w:t>黄河流域</w:t>
      </w:r>
      <w:r>
        <w:rPr>
          <w:rFonts w:hint="eastAsia" w:ascii="仿宋" w:hAnsi="仿宋" w:eastAsia="仿宋" w:cs="仿宋"/>
          <w:sz w:val="32"/>
          <w:szCs w:val="32"/>
        </w:rPr>
        <w:t>生态环境保护等重大战略、重要部署、重点工程，</w:t>
      </w:r>
      <w:r>
        <w:rPr>
          <w:rFonts w:hint="eastAsia" w:ascii="仿宋" w:hAnsi="仿宋" w:eastAsia="仿宋" w:cs="仿宋"/>
          <w:sz w:val="32"/>
          <w:szCs w:val="32"/>
          <w:lang w:eastAsia="zh-CN"/>
        </w:rPr>
        <w:t>为郑州开启国家中心城市现代化建设新征程</w:t>
      </w:r>
      <w:r>
        <w:rPr>
          <w:rFonts w:hint="eastAsia" w:ascii="仿宋" w:hAnsi="仿宋" w:eastAsia="仿宋" w:cs="仿宋"/>
          <w:sz w:val="32"/>
          <w:szCs w:val="32"/>
        </w:rPr>
        <w:t>提供有力支撑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Style w:val="5"/>
          <w:rFonts w:hint="eastAsia" w:ascii="仿宋" w:hAnsi="仿宋" w:eastAsia="仿宋"/>
          <w:kern w:val="0"/>
          <w:sz w:val="32"/>
          <w:szCs w:val="32"/>
        </w:rPr>
      </w:pPr>
      <w:r>
        <w:rPr>
          <w:rFonts w:hint="eastAsia" w:ascii="华文楷体" w:hAnsi="华文楷体" w:eastAsia="华文楷体" w:cs="华文楷体"/>
          <w:sz w:val="32"/>
          <w:szCs w:val="32"/>
          <w:lang w:val="en-US" w:eastAsia="zh-CN"/>
        </w:rPr>
        <w:t>8</w:t>
      </w:r>
      <w:r>
        <w:rPr>
          <w:rFonts w:hint="eastAsia" w:ascii="华文楷体" w:hAnsi="华文楷体" w:eastAsia="华文楷体" w:cs="华文楷体"/>
          <w:sz w:val="32"/>
          <w:szCs w:val="32"/>
        </w:rPr>
        <w:t>.</w:t>
      </w:r>
      <w:r>
        <w:rPr>
          <w:rFonts w:hint="eastAsia" w:ascii="楷体" w:hAnsi="楷体" w:eastAsia="楷体" w:cs="楷体"/>
          <w:sz w:val="32"/>
          <w:szCs w:val="32"/>
        </w:rPr>
        <w:t>服务民营经济健康发展</w:t>
      </w:r>
      <w:r>
        <w:rPr>
          <w:rFonts w:hint="eastAsia" w:ascii="仿宋" w:hAnsi="仿宋" w:eastAsia="仿宋" w:cs="仿宋"/>
          <w:sz w:val="32"/>
          <w:szCs w:val="32"/>
        </w:rPr>
        <w:t>。</w:t>
      </w:r>
      <w:r>
        <w:rPr>
          <w:rStyle w:val="5"/>
          <w:rFonts w:hint="eastAsia" w:ascii="仿宋" w:hAnsi="仿宋" w:eastAsia="仿宋"/>
          <w:kern w:val="0"/>
          <w:sz w:val="32"/>
          <w:szCs w:val="32"/>
        </w:rPr>
        <w:t>组织广大律师学习贯彻落实省、市关于“</w:t>
      </w:r>
      <w:r>
        <w:rPr>
          <w:rStyle w:val="5"/>
          <w:rFonts w:hint="eastAsia" w:ascii="仿宋" w:hAnsi="仿宋" w:eastAsia="仿宋"/>
          <w:kern w:val="0"/>
          <w:sz w:val="32"/>
          <w:szCs w:val="32"/>
          <w:lang w:val="en-US"/>
        </w:rPr>
        <w:t>六稳</w:t>
      </w:r>
      <w:r>
        <w:rPr>
          <w:rStyle w:val="5"/>
          <w:rFonts w:hint="eastAsia" w:ascii="仿宋" w:hAnsi="仿宋" w:eastAsia="仿宋"/>
          <w:kern w:val="0"/>
          <w:sz w:val="32"/>
          <w:szCs w:val="32"/>
        </w:rPr>
        <w:t>”“</w:t>
      </w:r>
      <w:r>
        <w:rPr>
          <w:rStyle w:val="5"/>
          <w:rFonts w:hint="eastAsia" w:ascii="仿宋" w:hAnsi="仿宋" w:eastAsia="仿宋"/>
          <w:kern w:val="0"/>
          <w:sz w:val="32"/>
          <w:szCs w:val="32"/>
          <w:lang w:val="en-US"/>
        </w:rPr>
        <w:t>六保</w:t>
      </w:r>
      <w:r>
        <w:rPr>
          <w:rStyle w:val="5"/>
          <w:rFonts w:hint="eastAsia" w:ascii="仿宋" w:hAnsi="仿宋" w:eastAsia="仿宋"/>
          <w:kern w:val="0"/>
          <w:sz w:val="32"/>
          <w:szCs w:val="32"/>
        </w:rPr>
        <w:t>”工作要求，依法开展辩护、代理、法律顾问等工作，</w:t>
      </w:r>
      <w:r>
        <w:rPr>
          <w:rStyle w:val="5"/>
          <w:rFonts w:hint="eastAsia" w:ascii="仿宋" w:hAnsi="仿宋" w:eastAsia="仿宋"/>
          <w:kern w:val="0"/>
          <w:sz w:val="32"/>
          <w:szCs w:val="32"/>
          <w:lang w:val="en-US"/>
        </w:rPr>
        <w:t>发挥</w:t>
      </w:r>
      <w:r>
        <w:rPr>
          <w:rStyle w:val="5"/>
          <w:rFonts w:hint="eastAsia" w:ascii="仿宋" w:hAnsi="仿宋" w:eastAsia="仿宋"/>
          <w:kern w:val="0"/>
          <w:sz w:val="32"/>
          <w:szCs w:val="32"/>
        </w:rPr>
        <w:t>律师服务团</w:t>
      </w:r>
      <w:r>
        <w:rPr>
          <w:rStyle w:val="5"/>
          <w:rFonts w:hint="eastAsia" w:ascii="仿宋" w:hAnsi="仿宋" w:eastAsia="仿宋"/>
          <w:kern w:val="0"/>
          <w:sz w:val="32"/>
          <w:szCs w:val="32"/>
          <w:lang w:val="en-US"/>
        </w:rPr>
        <w:t>作用</w:t>
      </w:r>
      <w:r>
        <w:rPr>
          <w:rStyle w:val="5"/>
          <w:rFonts w:hint="eastAsia" w:ascii="仿宋" w:hAnsi="仿宋" w:eastAsia="仿宋"/>
          <w:kern w:val="0"/>
          <w:sz w:val="32"/>
          <w:szCs w:val="32"/>
        </w:rPr>
        <w:t>，为市委、市政府和社区（村）依法决策提供法律意见，</w:t>
      </w:r>
      <w:r>
        <w:rPr>
          <w:rStyle w:val="5"/>
          <w:rFonts w:hint="eastAsia" w:ascii="仿宋" w:hAnsi="仿宋" w:eastAsia="仿宋"/>
          <w:kern w:val="0"/>
          <w:sz w:val="32"/>
          <w:szCs w:val="32"/>
          <w:lang w:val="en-US"/>
        </w:rPr>
        <w:t>以“民营企业法治体检”为抓手，</w:t>
      </w:r>
      <w:r>
        <w:rPr>
          <w:rFonts w:hint="eastAsia" w:ascii="仿宋" w:hAnsi="仿宋" w:eastAsia="仿宋" w:cs="仿宋"/>
          <w:sz w:val="32"/>
          <w:szCs w:val="32"/>
        </w:rPr>
        <w:t>会同工商联持续推进民营企业“法治体检”常态化，</w:t>
      </w:r>
      <w:r>
        <w:rPr>
          <w:rFonts w:hint="eastAsia" w:ascii="仿宋" w:hAnsi="仿宋" w:eastAsia="仿宋" w:cs="仿宋"/>
          <w:sz w:val="32"/>
          <w:szCs w:val="32"/>
          <w:lang w:eastAsia="zh-CN"/>
        </w:rPr>
        <w:t>积极参加司法部</w:t>
      </w:r>
      <w:r>
        <w:rPr>
          <w:rFonts w:hint="eastAsia" w:ascii="仿宋" w:hAnsi="仿宋" w:eastAsia="仿宋" w:cs="仿宋"/>
          <w:sz w:val="32"/>
          <w:szCs w:val="32"/>
        </w:rPr>
        <w:t>“万所联万会”法律服务机制，推动律所与企业协会</w:t>
      </w:r>
      <w:r>
        <w:rPr>
          <w:rFonts w:hint="eastAsia" w:ascii="仿宋" w:hAnsi="仿宋" w:eastAsia="仿宋" w:cs="仿宋"/>
          <w:sz w:val="32"/>
          <w:szCs w:val="32"/>
          <w:lang w:eastAsia="zh-CN"/>
        </w:rPr>
        <w:t>、</w:t>
      </w:r>
      <w:r>
        <w:rPr>
          <w:rFonts w:hint="eastAsia" w:ascii="仿宋" w:hAnsi="仿宋" w:eastAsia="仿宋" w:cs="仿宋"/>
          <w:sz w:val="32"/>
          <w:szCs w:val="32"/>
        </w:rPr>
        <w:t>商会结对，通过设立服务站点、派驻服务团队等形式，为民营企业提供专业便捷的法律服务。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9.</w:t>
      </w:r>
      <w:r>
        <w:rPr>
          <w:rFonts w:hint="eastAsia" w:ascii="楷体" w:hAnsi="楷体" w:eastAsia="楷体" w:cs="楷体"/>
          <w:sz w:val="32"/>
          <w:szCs w:val="32"/>
        </w:rPr>
        <w:t>发展公益法律服务</w:t>
      </w:r>
      <w:r>
        <w:rPr>
          <w:rFonts w:hint="eastAsia" w:ascii="仿宋" w:hAnsi="仿宋" w:eastAsia="仿宋" w:cs="仿宋"/>
          <w:sz w:val="32"/>
          <w:szCs w:val="32"/>
        </w:rPr>
        <w:t>。</w:t>
      </w:r>
      <w:r>
        <w:rPr>
          <w:rFonts w:hint="eastAsia" w:ascii="仿宋" w:hAnsi="仿宋" w:eastAsia="仿宋" w:cs="楷体"/>
          <w:bCs/>
          <w:sz w:val="32"/>
          <w:szCs w:val="32"/>
        </w:rPr>
        <w:t>引导广大律师</w:t>
      </w:r>
      <w:r>
        <w:rPr>
          <w:rFonts w:hint="eastAsia" w:ascii="仿宋" w:hAnsi="仿宋" w:eastAsia="仿宋" w:cs="仿宋"/>
          <w:sz w:val="32"/>
          <w:szCs w:val="32"/>
        </w:rPr>
        <w:t>勇担社会责任，</w:t>
      </w:r>
      <w:r>
        <w:rPr>
          <w:rFonts w:hint="eastAsia" w:ascii="仿宋" w:hAnsi="仿宋" w:eastAsia="仿宋" w:cs="仿宋"/>
          <w:sz w:val="32"/>
          <w:szCs w:val="32"/>
          <w:lang w:val="en-US" w:eastAsia="zh-CN"/>
        </w:rPr>
        <w:t>加强与市文明办、市志愿者联合会的合作联系，积极开展</w:t>
      </w:r>
      <w:r>
        <w:rPr>
          <w:rFonts w:hint="eastAsia" w:ascii="仿宋" w:hAnsi="仿宋" w:eastAsia="仿宋" w:cs="仿宋"/>
          <w:sz w:val="32"/>
          <w:szCs w:val="32"/>
        </w:rPr>
        <w:t>法律服务志愿者活动，</w:t>
      </w:r>
      <w:r>
        <w:rPr>
          <w:rFonts w:hint="eastAsia" w:ascii="仿宋" w:hAnsi="仿宋" w:eastAsia="仿宋" w:cs="仿宋"/>
          <w:sz w:val="32"/>
          <w:szCs w:val="32"/>
          <w:lang w:val="en-US" w:eastAsia="zh-CN"/>
        </w:rPr>
        <w:t>整合</w:t>
      </w:r>
      <w:r>
        <w:rPr>
          <w:rFonts w:hint="eastAsia" w:ascii="仿宋" w:hAnsi="仿宋" w:eastAsia="仿宋" w:cs="仿宋_GB2312"/>
          <w:bCs/>
          <w:sz w:val="32"/>
          <w:szCs w:val="32"/>
        </w:rPr>
        <w:t>律师</w:t>
      </w:r>
      <w:r>
        <w:rPr>
          <w:rFonts w:hint="eastAsia" w:ascii="仿宋" w:hAnsi="仿宋" w:eastAsia="仿宋" w:cs="仿宋_GB2312"/>
          <w:bCs/>
          <w:sz w:val="32"/>
          <w:szCs w:val="32"/>
          <w:lang w:val="en-US" w:eastAsia="zh-CN"/>
        </w:rPr>
        <w:t>公益</w:t>
      </w:r>
      <w:r>
        <w:rPr>
          <w:rFonts w:hint="eastAsia" w:ascii="仿宋" w:hAnsi="仿宋" w:eastAsia="仿宋" w:cs="仿宋_GB2312"/>
          <w:bCs/>
          <w:sz w:val="32"/>
          <w:szCs w:val="32"/>
        </w:rPr>
        <w:t>服务团，</w:t>
      </w:r>
      <w:r>
        <w:rPr>
          <w:rFonts w:hint="eastAsia" w:ascii="仿宋" w:hAnsi="仿宋" w:eastAsia="仿宋" w:cs="仿宋_GB2312"/>
          <w:bCs/>
          <w:sz w:val="32"/>
          <w:szCs w:val="32"/>
          <w:lang w:val="en-US" w:eastAsia="zh-CN"/>
        </w:rPr>
        <w:t>继续开展好</w:t>
      </w:r>
      <w:r>
        <w:rPr>
          <w:rFonts w:hint="eastAsia" w:ascii="仿宋" w:hAnsi="仿宋" w:eastAsia="仿宋" w:cs="仿宋"/>
          <w:sz w:val="32"/>
          <w:szCs w:val="32"/>
        </w:rPr>
        <w:t>律师走进园区、企业、社区（村）等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活动</w:t>
      </w:r>
      <w:r>
        <w:rPr>
          <w:rFonts w:hint="eastAsia" w:ascii="仿宋" w:hAnsi="仿宋" w:eastAsia="仿宋" w:cs="仿宋"/>
          <w:sz w:val="32"/>
          <w:szCs w:val="32"/>
        </w:rPr>
        <w:t>，为营商环境优化、基层社会治理提供公益普法、</w:t>
      </w:r>
      <w:r>
        <w:rPr>
          <w:rFonts w:hint="eastAsia" w:ascii="仿宋" w:hAnsi="仿宋" w:eastAsia="仿宋" w:cs="仿宋"/>
          <w:sz w:val="32"/>
          <w:szCs w:val="32"/>
          <w:lang w:val="en-US" w:eastAsia="zh-CN"/>
        </w:rPr>
        <w:t>法律援助</w:t>
      </w:r>
      <w:r>
        <w:rPr>
          <w:rFonts w:hint="eastAsia" w:ascii="仿宋" w:hAnsi="仿宋" w:eastAsia="仿宋" w:cs="仿宋"/>
          <w:sz w:val="32"/>
          <w:szCs w:val="32"/>
        </w:rPr>
        <w:t>或其他法律服务。</w:t>
      </w:r>
      <w:r>
        <w:rPr>
          <w:rFonts w:hint="eastAsia" w:ascii="仿宋" w:hAnsi="仿宋" w:eastAsia="仿宋" w:cs="仿宋"/>
          <w:sz w:val="32"/>
          <w:szCs w:val="32"/>
          <w:lang w:val="en-US" w:eastAsia="zh-CN"/>
        </w:rPr>
        <w:t>整合现有相关委员会，</w:t>
      </w:r>
      <w:r>
        <w:rPr>
          <w:rFonts w:hint="eastAsia" w:ascii="仿宋" w:hAnsi="仿宋" w:eastAsia="仿宋" w:cs="仿宋"/>
          <w:sz w:val="32"/>
          <w:szCs w:val="32"/>
        </w:rPr>
        <w:t>对标郑州市国民经济和社会发展第十四个五年规划和二○三五年远景目标纲要</w:t>
      </w:r>
      <w:r>
        <w:rPr>
          <w:rFonts w:hint="eastAsia" w:ascii="仿宋" w:hAnsi="仿宋" w:eastAsia="仿宋" w:cs="仿宋"/>
          <w:sz w:val="32"/>
          <w:szCs w:val="32"/>
          <w:lang w:val="en-US" w:eastAsia="zh-CN"/>
        </w:rPr>
        <w:t>，围绕相关</w:t>
      </w:r>
      <w:r>
        <w:rPr>
          <w:rFonts w:hint="eastAsia" w:ascii="仿宋" w:hAnsi="仿宋" w:eastAsia="仿宋" w:cs="仿宋_GB2312"/>
          <w:bCs/>
          <w:sz w:val="32"/>
          <w:szCs w:val="32"/>
        </w:rPr>
        <w:t>产业链</w:t>
      </w:r>
      <w:r>
        <w:rPr>
          <w:rFonts w:hint="eastAsia" w:ascii="仿宋" w:hAnsi="仿宋" w:eastAsia="仿宋" w:cs="仿宋_GB2312"/>
          <w:bCs/>
          <w:sz w:val="32"/>
          <w:szCs w:val="32"/>
          <w:lang w:val="en-US" w:eastAsia="zh-CN"/>
        </w:rPr>
        <w:t>等</w:t>
      </w:r>
      <w:r>
        <w:rPr>
          <w:rFonts w:hint="eastAsia" w:ascii="仿宋" w:hAnsi="仿宋" w:eastAsia="仿宋" w:cs="仿宋_GB2312"/>
          <w:bCs/>
          <w:sz w:val="32"/>
          <w:szCs w:val="32"/>
        </w:rPr>
        <w:t>重大工程、重大项目以及重大公共卫生事件等提供</w:t>
      </w:r>
      <w:r>
        <w:rPr>
          <w:rFonts w:hint="eastAsia" w:ascii="仿宋" w:hAnsi="仿宋" w:eastAsia="仿宋" w:cs="仿宋_GB2312"/>
          <w:bCs/>
          <w:sz w:val="32"/>
          <w:szCs w:val="32"/>
          <w:lang w:val="en-US" w:eastAsia="zh-CN"/>
        </w:rPr>
        <w:t>专业</w:t>
      </w:r>
      <w:r>
        <w:rPr>
          <w:rFonts w:hint="eastAsia" w:ascii="仿宋" w:hAnsi="仿宋" w:eastAsia="仿宋" w:cs="仿宋_GB2312"/>
          <w:bCs/>
          <w:sz w:val="32"/>
          <w:szCs w:val="32"/>
        </w:rPr>
        <w:t>法律服务。</w:t>
      </w:r>
      <w:r>
        <w:rPr>
          <w:rFonts w:hint="eastAsia" w:ascii="仿宋" w:hAnsi="仿宋" w:eastAsia="仿宋" w:cs="仿宋"/>
          <w:sz w:val="32"/>
          <w:szCs w:val="32"/>
          <w:lang w:eastAsia="zh-CN"/>
        </w:rPr>
        <w:t>积极参加</w:t>
      </w:r>
      <w:r>
        <w:rPr>
          <w:rFonts w:hint="eastAsia" w:ascii="仿宋" w:hAnsi="仿宋" w:eastAsia="仿宋" w:cs="仿宋"/>
          <w:sz w:val="32"/>
          <w:szCs w:val="32"/>
        </w:rPr>
        <w:t>“援藏律师服务团”“1+1法律援助志愿者”“尊法守法</w:t>
      </w:r>
      <w:r>
        <w:rPr>
          <w:rFonts w:hint="eastAsia" w:ascii="仿宋" w:hAnsi="仿宋" w:eastAsia="仿宋" w:cs="仿宋"/>
          <w:sz w:val="28"/>
          <w:szCs w:val="28"/>
        </w:rPr>
        <w:t>·</w:t>
      </w:r>
      <w:r>
        <w:rPr>
          <w:rFonts w:hint="eastAsia" w:ascii="仿宋" w:hAnsi="仿宋" w:eastAsia="仿宋" w:cs="仿宋"/>
          <w:sz w:val="32"/>
          <w:szCs w:val="32"/>
        </w:rPr>
        <w:t>携手筑梦”等公益法律服务活动</w:t>
      </w:r>
      <w:r>
        <w:rPr>
          <w:rFonts w:hint="eastAsia" w:ascii="仿宋" w:hAnsi="仿宋" w:eastAsia="仿宋" w:cs="仿宋"/>
          <w:sz w:val="32"/>
          <w:szCs w:val="32"/>
          <w:lang w:eastAsia="zh-CN"/>
        </w:rPr>
        <w:t>。</w:t>
      </w:r>
      <w:r>
        <w:rPr>
          <w:rStyle w:val="5"/>
          <w:rFonts w:hint="eastAsia" w:ascii="仿宋" w:hAnsi="仿宋" w:eastAsia="仿宋"/>
          <w:kern w:val="0"/>
          <w:sz w:val="32"/>
          <w:szCs w:val="32"/>
        </w:rPr>
        <w:t>引导律师</w:t>
      </w:r>
      <w:r>
        <w:rPr>
          <w:rStyle w:val="5"/>
          <w:rFonts w:ascii="仿宋" w:hAnsi="仿宋" w:eastAsia="仿宋"/>
          <w:kern w:val="0"/>
          <w:sz w:val="32"/>
          <w:szCs w:val="32"/>
        </w:rPr>
        <w:t>充分发挥专业优势回应群众法律需求，</w:t>
      </w:r>
      <w:r>
        <w:rPr>
          <w:rStyle w:val="5"/>
          <w:rFonts w:hint="eastAsia" w:ascii="仿宋" w:hAnsi="仿宋" w:eastAsia="仿宋"/>
          <w:kern w:val="0"/>
          <w:sz w:val="32"/>
          <w:szCs w:val="32"/>
        </w:rPr>
        <w:t>积极为困难群众提供法律援助，为疫情防控工作一线提供法律服务，化解疫情防控期间矛盾纠纷。</w:t>
      </w:r>
      <w:r>
        <w:rPr>
          <w:rFonts w:hint="eastAsia" w:ascii="仿宋" w:hAnsi="仿宋" w:eastAsia="仿宋" w:cs="仿宋"/>
          <w:sz w:val="32"/>
          <w:szCs w:val="32"/>
        </w:rPr>
        <w:t>发挥党员律师模范带头作用，引领全体律师认真履行社会责任，自觉做有责任、有担当的人民律师，推动全行业形成为民服务、热心公益的良好风尚</w:t>
      </w:r>
      <w:r>
        <w:rPr>
          <w:rFonts w:hint="eastAsia" w:ascii="仿宋" w:hAnsi="仿宋" w:eastAsia="仿宋" w:cs="仿宋"/>
          <w:sz w:val="32"/>
          <w:szCs w:val="32"/>
          <w:lang w:eastAsia="zh-CN"/>
        </w:rPr>
        <w:t>。以村（居）法律顾问工作列入省政府十大重点民生实事为动力，进一步优化服务资源、强化服务能力、提高保障标准。年底前全市由律师担任法律顾问的村居达到</w:t>
      </w:r>
      <w:r>
        <w:rPr>
          <w:rFonts w:hint="eastAsia" w:ascii="仿宋" w:hAnsi="仿宋" w:eastAsia="仿宋" w:cs="仿宋"/>
          <w:sz w:val="32"/>
          <w:szCs w:val="32"/>
          <w:lang w:val="en-US" w:eastAsia="zh-CN"/>
        </w:rPr>
        <w:t>80%以上。适时开展村（居）法律顾问经费保障情况等调研督导专项活动。</w:t>
      </w:r>
    </w:p>
    <w:p>
      <w:pPr>
        <w:ind w:firstLine="640" w:firstLineChars="200"/>
        <w:rPr>
          <w:rFonts w:hint="default"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10.</w:t>
      </w:r>
      <w:r>
        <w:rPr>
          <w:rFonts w:hint="eastAsia" w:ascii="楷体" w:hAnsi="楷体" w:eastAsia="楷体" w:cs="楷体"/>
          <w:sz w:val="32"/>
          <w:szCs w:val="32"/>
          <w:lang w:val="en-US" w:eastAsia="zh-CN"/>
        </w:rPr>
        <w:t>参与常态化扫黑除恶斗争</w:t>
      </w:r>
      <w:r>
        <w:rPr>
          <w:rFonts w:hint="eastAsia" w:ascii="仿宋" w:hAnsi="仿宋" w:eastAsia="仿宋" w:cs="仿宋"/>
          <w:sz w:val="32"/>
          <w:szCs w:val="32"/>
          <w:lang w:val="en-US" w:eastAsia="zh-CN"/>
        </w:rPr>
        <w:t>。按照中央和省市关于常态化开展扫黑除恶斗争、巩固专项斗争成果的工作要求，进一步完善落实涉黑恶案件律师辩护代理服务保障和教育管理工作机制，特别是巩固好办案机关律师工作联系人制度、律师工作风险排查化解机制等，推动政法办案机关落实律师执业权利保障机制，引导律师依法理性执业，切实做到“三个维护”，实现“三个效果”有机统一。</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深化律师制度改革，完善</w:t>
      </w:r>
      <w:r>
        <w:rPr>
          <w:rFonts w:hint="eastAsia" w:ascii="黑体" w:hAnsi="黑体" w:eastAsia="黑体" w:cs="黑体"/>
          <w:sz w:val="32"/>
          <w:szCs w:val="32"/>
          <w:lang w:eastAsia="zh-CN"/>
        </w:rPr>
        <w:t>管理机制</w:t>
      </w:r>
    </w:p>
    <w:p>
      <w:pPr>
        <w:ind w:firstLine="640" w:firstLineChars="200"/>
        <w:rPr>
          <w:rFonts w:hint="default"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11.</w:t>
      </w:r>
      <w:r>
        <w:rPr>
          <w:rFonts w:hint="eastAsia" w:ascii="楷体" w:hAnsi="楷体" w:eastAsia="楷体" w:cs="楷体"/>
          <w:sz w:val="32"/>
          <w:szCs w:val="32"/>
          <w:lang w:val="en-US" w:eastAsia="zh-CN"/>
        </w:rPr>
        <w:t>积极推进</w:t>
      </w:r>
      <w:r>
        <w:rPr>
          <w:rFonts w:hint="eastAsia" w:ascii="楷体" w:hAnsi="楷体" w:eastAsia="楷体" w:cs="楷体"/>
          <w:b w:val="0"/>
          <w:bCs w:val="0"/>
          <w:i w:val="0"/>
          <w:iCs w:val="0"/>
          <w:color w:val="auto"/>
          <w:sz w:val="32"/>
          <w:szCs w:val="32"/>
          <w:highlight w:val="none"/>
          <w:u w:val="none" w:color="auto"/>
          <w:lang w:eastAsia="zh-CN"/>
        </w:rPr>
        <w:t>郑州市城区律师事务所管理体制改革。</w:t>
      </w:r>
      <w:r>
        <w:rPr>
          <w:rFonts w:hint="eastAsia" w:ascii="仿宋_GB2312" w:hAnsi="仿宋_GB2312" w:eastAsia="仿宋_GB2312" w:cs="仿宋_GB2312"/>
          <w:sz w:val="32"/>
          <w:szCs w:val="32"/>
        </w:rPr>
        <w:t>紧紧依靠省委、市委深改委的统筹协调和工作指导，搞好调研，摸清底数，争取支持，形成共识，推进改革顺利、高效实施。郑州城区范围内所有省司法厅直接管理律所（以下简称省直所）及所有市司法局直接管理律所（以下简称市直所）按属地管理原则，一体下放交由住所地区（开发区）司法局（主管部门）管理。全面落实《律师法》有关规定，省、市、区（开发区）三级司法行政机关（主管部门）按法定权限分级履行律师管理职责。区（开发区）司法局（主管部门）依法全面落实属地管理责任，强化管理职责，对行政区域内律所执业活动实施日常监督管理。改革后新设立的城区律所一律由住所地区（开发区）司法局（主管部门）直接管理。</w:t>
      </w:r>
    </w:p>
    <w:p>
      <w:pPr>
        <w:ind w:firstLine="640" w:firstLineChars="200"/>
        <w:rPr>
          <w:rFonts w:hint="eastAsia" w:ascii="仿宋" w:hAnsi="仿宋" w:eastAsia="仿宋" w:cs="仿宋"/>
          <w:sz w:val="32"/>
          <w:szCs w:val="32"/>
          <w:lang w:eastAsia="zh-CN"/>
        </w:rPr>
      </w:pPr>
      <w:r>
        <w:rPr>
          <w:rFonts w:hint="eastAsia" w:ascii="华文楷体" w:hAnsi="华文楷体" w:eastAsia="华文楷体" w:cs="华文楷体"/>
          <w:sz w:val="32"/>
          <w:szCs w:val="32"/>
        </w:rPr>
        <w:t>1</w:t>
      </w:r>
      <w:r>
        <w:rPr>
          <w:rFonts w:hint="eastAsia" w:ascii="华文楷体" w:hAnsi="华文楷体" w:eastAsia="华文楷体" w:cs="华文楷体"/>
          <w:sz w:val="32"/>
          <w:szCs w:val="32"/>
          <w:lang w:val="en-US" w:eastAsia="zh-CN"/>
        </w:rPr>
        <w:t>2</w:t>
      </w:r>
      <w:r>
        <w:rPr>
          <w:rFonts w:hint="eastAsia" w:ascii="华文楷体" w:hAnsi="华文楷体" w:eastAsia="华文楷体" w:cs="华文楷体"/>
          <w:sz w:val="32"/>
          <w:szCs w:val="32"/>
        </w:rPr>
        <w:t>.</w:t>
      </w:r>
      <w:r>
        <w:rPr>
          <w:rFonts w:hint="eastAsia" w:ascii="楷体" w:hAnsi="楷体" w:eastAsia="楷体" w:cs="楷体"/>
          <w:sz w:val="32"/>
          <w:szCs w:val="32"/>
        </w:rPr>
        <w:t>推进公职律师公司律师工作</w:t>
      </w:r>
      <w:r>
        <w:rPr>
          <w:rFonts w:hint="eastAsia" w:ascii="仿宋" w:hAnsi="仿宋" w:eastAsia="仿宋" w:cs="仿宋"/>
          <w:sz w:val="32"/>
          <w:szCs w:val="32"/>
        </w:rPr>
        <w:t>。</w:t>
      </w:r>
      <w:r>
        <w:rPr>
          <w:rFonts w:hint="eastAsia" w:ascii="仿宋" w:hAnsi="仿宋" w:eastAsia="仿宋" w:cs="仿宋"/>
          <w:sz w:val="32"/>
          <w:szCs w:val="32"/>
          <w:lang w:eastAsia="zh-CN"/>
        </w:rPr>
        <w:t>落实</w:t>
      </w:r>
      <w:r>
        <w:rPr>
          <w:rFonts w:hint="eastAsia" w:ascii="仿宋" w:hAnsi="仿宋" w:eastAsia="仿宋" w:cs="仿宋"/>
          <w:sz w:val="32"/>
          <w:szCs w:val="32"/>
        </w:rPr>
        <w:t>中央依法治国办加快推进公职律师公司律师工作部署，</w:t>
      </w:r>
      <w:r>
        <w:rPr>
          <w:rFonts w:hint="eastAsia" w:ascii="仿宋" w:hAnsi="仿宋" w:eastAsia="仿宋" w:cs="仿宋"/>
          <w:sz w:val="32"/>
          <w:szCs w:val="32"/>
          <w:lang w:eastAsia="zh-CN"/>
        </w:rPr>
        <w:t>持续推进公职律师公司律师工作。探索开展</w:t>
      </w:r>
      <w:r>
        <w:rPr>
          <w:rFonts w:hint="eastAsia" w:ascii="仿宋" w:hAnsi="仿宋" w:eastAsia="仿宋" w:cs="仿宋"/>
          <w:sz w:val="32"/>
          <w:szCs w:val="32"/>
        </w:rPr>
        <w:t>民营企业公司律师试点工作</w:t>
      </w:r>
      <w:r>
        <w:rPr>
          <w:rFonts w:hint="eastAsia" w:ascii="仿宋" w:hAnsi="仿宋" w:eastAsia="仿宋" w:cs="仿宋"/>
          <w:sz w:val="32"/>
          <w:szCs w:val="32"/>
          <w:lang w:eastAsia="zh-CN"/>
        </w:rPr>
        <w:t>。落实司法部</w:t>
      </w:r>
      <w:r>
        <w:rPr>
          <w:rFonts w:hint="eastAsia" w:ascii="仿宋" w:hAnsi="仿宋" w:eastAsia="仿宋" w:cs="仿宋"/>
          <w:sz w:val="32"/>
          <w:szCs w:val="32"/>
        </w:rPr>
        <w:t>《公职律师参与重大决策</w:t>
      </w:r>
      <w:r>
        <w:rPr>
          <w:rFonts w:hint="eastAsia" w:ascii="仿宋" w:hAnsi="仿宋" w:eastAsia="仿宋" w:cs="仿宋"/>
          <w:sz w:val="32"/>
          <w:szCs w:val="32"/>
          <w:lang w:eastAsia="zh-CN"/>
        </w:rPr>
        <w:t>合</w:t>
      </w:r>
      <w:r>
        <w:rPr>
          <w:rFonts w:hint="eastAsia" w:ascii="仿宋" w:hAnsi="仿宋" w:eastAsia="仿宋" w:cs="仿宋"/>
          <w:sz w:val="32"/>
          <w:szCs w:val="32"/>
        </w:rPr>
        <w:t>法性审查指引》《公</w:t>
      </w:r>
      <w:r>
        <w:rPr>
          <w:rFonts w:hint="eastAsia" w:ascii="仿宋" w:hAnsi="仿宋" w:eastAsia="仿宋" w:cs="仿宋"/>
          <w:sz w:val="32"/>
          <w:szCs w:val="32"/>
          <w:lang w:eastAsia="zh-CN"/>
        </w:rPr>
        <w:t>司</w:t>
      </w:r>
      <w:r>
        <w:rPr>
          <w:rFonts w:hint="eastAsia" w:ascii="仿宋" w:hAnsi="仿宋" w:eastAsia="仿宋" w:cs="仿宋"/>
          <w:sz w:val="32"/>
          <w:szCs w:val="32"/>
        </w:rPr>
        <w:t>律师组织开展合规管理指引》</w:t>
      </w:r>
      <w:r>
        <w:rPr>
          <w:rFonts w:hint="eastAsia" w:ascii="仿宋" w:hAnsi="仿宋" w:eastAsia="仿宋" w:cs="仿宋"/>
          <w:sz w:val="32"/>
          <w:szCs w:val="32"/>
          <w:lang w:eastAsia="zh-CN"/>
        </w:rPr>
        <w:t>，</w:t>
      </w:r>
      <w:r>
        <w:rPr>
          <w:rFonts w:hint="eastAsia" w:ascii="仿宋" w:hAnsi="仿宋" w:eastAsia="仿宋" w:cs="仿宋"/>
          <w:sz w:val="32"/>
          <w:szCs w:val="32"/>
        </w:rPr>
        <w:t>加强公职律师公司律师培</w:t>
      </w:r>
      <w:r>
        <w:rPr>
          <w:rFonts w:hint="eastAsia" w:ascii="仿宋" w:hAnsi="仿宋" w:eastAsia="仿宋" w:cs="仿宋"/>
          <w:sz w:val="32"/>
          <w:szCs w:val="32"/>
          <w:lang w:eastAsia="zh-CN"/>
        </w:rPr>
        <w:t>训</w:t>
      </w:r>
      <w:r>
        <w:rPr>
          <w:rFonts w:hint="eastAsia" w:ascii="仿宋" w:hAnsi="仿宋" w:eastAsia="仿宋" w:cs="仿宋"/>
          <w:sz w:val="32"/>
          <w:szCs w:val="32"/>
        </w:rPr>
        <w:t>工作，</w:t>
      </w:r>
      <w:r>
        <w:rPr>
          <w:rFonts w:hint="eastAsia" w:ascii="仿宋" w:hAnsi="仿宋" w:eastAsia="仿宋" w:cs="仿宋"/>
          <w:sz w:val="32"/>
          <w:szCs w:val="32"/>
          <w:lang w:eastAsia="zh-CN"/>
        </w:rPr>
        <w:t>提</w:t>
      </w:r>
      <w:r>
        <w:rPr>
          <w:rFonts w:hint="eastAsia" w:ascii="仿宋" w:hAnsi="仿宋" w:eastAsia="仿宋" w:cs="仿宋"/>
          <w:sz w:val="32"/>
          <w:szCs w:val="32"/>
        </w:rPr>
        <w:t>升政策理论水平和专业服务能力</w:t>
      </w:r>
      <w:r>
        <w:rPr>
          <w:rFonts w:hint="eastAsia" w:ascii="仿宋" w:hAnsi="仿宋" w:eastAsia="仿宋" w:cs="仿宋"/>
          <w:sz w:val="32"/>
          <w:szCs w:val="32"/>
          <w:lang w:eastAsia="zh-CN"/>
        </w:rPr>
        <w:t>。选派人员参加司法部</w:t>
      </w:r>
      <w:r>
        <w:rPr>
          <w:rFonts w:hint="eastAsia" w:ascii="仿宋" w:hAnsi="仿宋" w:eastAsia="仿宋" w:cs="仿宋"/>
          <w:sz w:val="32"/>
          <w:szCs w:val="32"/>
        </w:rPr>
        <w:t>涉外公职律师公司律师培训</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color w:val="000000"/>
          <w:sz w:val="32"/>
          <w:szCs w:val="32"/>
          <w:lang w:val="en-US" w:eastAsia="zh-CN"/>
        </w:rPr>
        <w:t>13.做好律师专业评定工作</w:t>
      </w:r>
      <w:r>
        <w:rPr>
          <w:rFonts w:hint="eastAsia" w:ascii="楷体" w:hAnsi="楷体" w:eastAsia="楷体" w:cs="楷体"/>
          <w:b w:val="0"/>
          <w:bCs w:val="0"/>
          <w:color w:val="000000"/>
          <w:sz w:val="32"/>
          <w:szCs w:val="32"/>
        </w:rPr>
        <w:t>。</w:t>
      </w:r>
      <w:r>
        <w:rPr>
          <w:rFonts w:hint="eastAsia" w:ascii="仿宋" w:hAnsi="仿宋" w:eastAsia="仿宋" w:cs="仿宋"/>
          <w:color w:val="000000"/>
          <w:sz w:val="32"/>
          <w:szCs w:val="32"/>
          <w:lang w:val="en-US" w:eastAsia="zh-CN"/>
        </w:rPr>
        <w:t>研究和分析郑州市作为国家中心城市的战略定位，以及郑州市律师行业特点，参考郑州市“十四五”发展规划等政策文件，以政策引领、响应政府法律服务需要为宗旨和方向，</w:t>
      </w:r>
      <w:r>
        <w:rPr>
          <w:rFonts w:hint="eastAsia" w:ascii="仿宋" w:hAnsi="仿宋" w:eastAsia="仿宋" w:cs="楷体"/>
          <w:bCs/>
          <w:color w:val="000000"/>
          <w:sz w:val="32"/>
          <w:szCs w:val="32"/>
        </w:rPr>
        <w:t>认真</w:t>
      </w:r>
      <w:r>
        <w:rPr>
          <w:rFonts w:hint="eastAsia" w:ascii="仿宋" w:hAnsi="仿宋" w:eastAsia="仿宋" w:cs="仿宋"/>
          <w:color w:val="000000"/>
          <w:sz w:val="32"/>
          <w:szCs w:val="32"/>
        </w:rPr>
        <w:t>开展律师专业评</w:t>
      </w:r>
      <w:r>
        <w:rPr>
          <w:rFonts w:hint="eastAsia" w:ascii="仿宋" w:hAnsi="仿宋" w:eastAsia="仿宋" w:cs="仿宋"/>
          <w:color w:val="000000"/>
          <w:sz w:val="32"/>
          <w:szCs w:val="32"/>
          <w:lang w:val="en-US" w:eastAsia="zh-CN"/>
        </w:rPr>
        <w:t>定</w:t>
      </w:r>
      <w:r>
        <w:rPr>
          <w:rFonts w:hint="eastAsia" w:ascii="仿宋" w:hAnsi="仿宋" w:eastAsia="仿宋" w:cs="仿宋"/>
          <w:color w:val="000000"/>
          <w:sz w:val="32"/>
          <w:szCs w:val="32"/>
        </w:rPr>
        <w:t>工作，</w:t>
      </w:r>
      <w:r>
        <w:rPr>
          <w:rFonts w:hint="eastAsia" w:ascii="仿宋" w:hAnsi="仿宋" w:eastAsia="仿宋" w:cs="仿宋"/>
          <w:color w:val="000000"/>
          <w:sz w:val="32"/>
          <w:szCs w:val="32"/>
          <w:lang w:val="en-US" w:eastAsia="zh-CN"/>
        </w:rPr>
        <w:t>积极宣传动员优秀律师参加专业评定工作，提高律师专业评价工作覆盖面和影响力，建立专业化律师培养和发展人才库，</w:t>
      </w:r>
      <w:r>
        <w:rPr>
          <w:rFonts w:hint="eastAsia" w:ascii="仿宋" w:hAnsi="仿宋" w:eastAsia="仿宋" w:cs="仿宋"/>
          <w:sz w:val="32"/>
          <w:szCs w:val="32"/>
        </w:rPr>
        <w:t>着力提升律师的服务能力。</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lang w:val="en-US" w:eastAsia="zh-CN"/>
        </w:rPr>
        <w:t>14.着力培养涉外律师人才。</w:t>
      </w:r>
      <w:r>
        <w:rPr>
          <w:rFonts w:hint="eastAsia" w:ascii="仿宋" w:hAnsi="仿宋" w:eastAsia="仿宋" w:cs="仿宋"/>
          <w:sz w:val="32"/>
          <w:szCs w:val="32"/>
        </w:rPr>
        <w:t>研究制订</w:t>
      </w:r>
      <w:r>
        <w:rPr>
          <w:rFonts w:hint="eastAsia" w:ascii="仿宋" w:hAnsi="仿宋" w:eastAsia="仿宋" w:cs="仿宋"/>
          <w:sz w:val="32"/>
          <w:szCs w:val="32"/>
          <w:lang w:val="en-US" w:eastAsia="zh-CN"/>
        </w:rPr>
        <w:t>郑州</w:t>
      </w:r>
      <w:r>
        <w:rPr>
          <w:rFonts w:hint="eastAsia" w:ascii="仿宋" w:hAnsi="仿宋" w:eastAsia="仿宋" w:cs="仿宋"/>
          <w:sz w:val="32"/>
          <w:szCs w:val="32"/>
        </w:rPr>
        <w:t>涉外律师人才培养</w:t>
      </w:r>
      <w:r>
        <w:rPr>
          <w:rFonts w:hint="eastAsia" w:ascii="仿宋" w:hAnsi="仿宋" w:eastAsia="仿宋" w:cs="仿宋"/>
          <w:sz w:val="32"/>
          <w:szCs w:val="32"/>
          <w:lang w:val="en-US" w:eastAsia="zh-CN"/>
        </w:rPr>
        <w:t>百人</w:t>
      </w:r>
      <w:r>
        <w:rPr>
          <w:rFonts w:hint="eastAsia" w:ascii="仿宋" w:hAnsi="仿宋" w:eastAsia="仿宋" w:cs="仿宋"/>
          <w:sz w:val="32"/>
          <w:szCs w:val="32"/>
        </w:rPr>
        <w:t>计划</w:t>
      </w:r>
      <w:r>
        <w:rPr>
          <w:rFonts w:hint="eastAsia" w:ascii="仿宋" w:hAnsi="仿宋" w:eastAsia="仿宋" w:cs="仿宋"/>
          <w:sz w:val="32"/>
          <w:szCs w:val="32"/>
          <w:lang w:val="en-US" w:eastAsia="zh-CN"/>
        </w:rPr>
        <w:t>和五</w:t>
      </w:r>
      <w:r>
        <w:rPr>
          <w:rFonts w:hint="eastAsia" w:ascii="仿宋" w:hAnsi="仿宋" w:eastAsia="仿宋" w:cs="仿宋"/>
          <w:sz w:val="32"/>
          <w:szCs w:val="32"/>
        </w:rPr>
        <w:t>年</w:t>
      </w:r>
      <w:r>
        <w:rPr>
          <w:rFonts w:hint="eastAsia" w:ascii="仿宋" w:hAnsi="仿宋" w:eastAsia="仿宋" w:cs="仿宋"/>
          <w:sz w:val="32"/>
          <w:szCs w:val="32"/>
          <w:lang w:val="en-US" w:eastAsia="zh-CN"/>
        </w:rPr>
        <w:t>行动计划，</w:t>
      </w:r>
      <w:r>
        <w:rPr>
          <w:rFonts w:hint="eastAsia" w:ascii="仿宋" w:hAnsi="仿宋" w:eastAsia="仿宋" w:cs="仿宋"/>
          <w:sz w:val="32"/>
          <w:szCs w:val="32"/>
        </w:rPr>
        <w:t>着力培养</w:t>
      </w:r>
      <w:r>
        <w:rPr>
          <w:rFonts w:hint="eastAsia" w:ascii="仿宋" w:hAnsi="仿宋" w:eastAsia="仿宋" w:cs="仿宋"/>
          <w:sz w:val="32"/>
          <w:szCs w:val="32"/>
          <w:lang w:val="en-US" w:eastAsia="zh-CN"/>
        </w:rPr>
        <w:t>10</w:t>
      </w:r>
      <w:r>
        <w:rPr>
          <w:rFonts w:hint="eastAsia" w:ascii="仿宋" w:hAnsi="仿宋" w:eastAsia="仿宋" w:cs="仿宋"/>
          <w:sz w:val="32"/>
          <w:szCs w:val="32"/>
        </w:rPr>
        <w:t>0名</w:t>
      </w:r>
      <w:r>
        <w:rPr>
          <w:rFonts w:hint="eastAsia" w:ascii="仿宋" w:hAnsi="仿宋" w:eastAsia="仿宋" w:cs="仿宋"/>
          <w:sz w:val="32"/>
          <w:szCs w:val="32"/>
          <w:lang w:val="en-US" w:eastAsia="zh-CN"/>
        </w:rPr>
        <w:t>符合郑州国家中心城市定位，</w:t>
      </w:r>
      <w:r>
        <w:rPr>
          <w:rFonts w:hint="eastAsia" w:ascii="仿宋" w:hAnsi="仿宋" w:eastAsia="仿宋" w:cs="仿宋"/>
          <w:sz w:val="32"/>
          <w:szCs w:val="32"/>
        </w:rPr>
        <w:t>精通相关领域业务和国际规则、具有全球视野、具有丰富执业经验的，懂法律、懂经济、懂外语的复合型、高素质律师人才。通过</w:t>
      </w:r>
      <w:r>
        <w:rPr>
          <w:rFonts w:hint="eastAsia" w:ascii="仿宋" w:hAnsi="仿宋" w:eastAsia="仿宋" w:cs="仿宋"/>
          <w:sz w:val="32"/>
          <w:szCs w:val="32"/>
          <w:lang w:val="en-US" w:eastAsia="zh-CN"/>
        </w:rPr>
        <w:t>与国内</w:t>
      </w:r>
      <w:r>
        <w:rPr>
          <w:rFonts w:hint="eastAsia" w:ascii="仿宋" w:hAnsi="仿宋" w:eastAsia="仿宋" w:cs="仿宋"/>
          <w:sz w:val="32"/>
          <w:szCs w:val="32"/>
        </w:rPr>
        <w:t>高校、科研院所深度合作，建立涉外法律人才教育培养基地，初步形成基础业务教育、后备人才培养、高端人才选拔的梯次进阶工作格局。</w:t>
      </w:r>
    </w:p>
    <w:p>
      <w:pPr>
        <w:ind w:firstLine="640" w:firstLineChars="200"/>
        <w:rPr>
          <w:rFonts w:hint="eastAsia" w:ascii="仿宋" w:hAnsi="仿宋" w:eastAsia="仿宋" w:cs="仿宋"/>
          <w:sz w:val="32"/>
          <w:szCs w:val="32"/>
          <w:lang w:eastAsia="zh-CN"/>
        </w:rPr>
      </w:pPr>
      <w:r>
        <w:rPr>
          <w:rFonts w:hint="eastAsia" w:ascii="华文楷体" w:hAnsi="华文楷体" w:eastAsia="华文楷体" w:cs="华文楷体"/>
          <w:sz w:val="32"/>
          <w:szCs w:val="32"/>
        </w:rPr>
        <w:t>1</w:t>
      </w:r>
      <w:r>
        <w:rPr>
          <w:rFonts w:hint="eastAsia" w:ascii="华文楷体" w:hAnsi="华文楷体" w:eastAsia="华文楷体" w:cs="华文楷体"/>
          <w:sz w:val="32"/>
          <w:szCs w:val="32"/>
          <w:lang w:val="en-US" w:eastAsia="zh-CN"/>
        </w:rPr>
        <w:t>5</w:t>
      </w:r>
      <w:r>
        <w:rPr>
          <w:rFonts w:hint="eastAsia" w:ascii="华文楷体" w:hAnsi="华文楷体" w:eastAsia="华文楷体" w:cs="华文楷体"/>
          <w:sz w:val="32"/>
          <w:szCs w:val="32"/>
        </w:rPr>
        <w:t>.</w:t>
      </w:r>
      <w:r>
        <w:rPr>
          <w:rFonts w:hint="eastAsia" w:ascii="楷体" w:hAnsi="楷体" w:eastAsia="楷体" w:cs="楷体"/>
          <w:sz w:val="32"/>
          <w:szCs w:val="32"/>
        </w:rPr>
        <w:t>推动重点改革任务落实</w:t>
      </w:r>
      <w:r>
        <w:rPr>
          <w:rFonts w:hint="eastAsia" w:ascii="仿宋" w:hAnsi="仿宋" w:eastAsia="仿宋" w:cs="仿宋"/>
          <w:sz w:val="32"/>
          <w:szCs w:val="32"/>
        </w:rPr>
        <w:t>。推动律师调解试点工作进一步扩面</w:t>
      </w:r>
      <w:r>
        <w:rPr>
          <w:rFonts w:hint="eastAsia" w:ascii="仿宋" w:hAnsi="仿宋" w:eastAsia="仿宋" w:cs="仿宋"/>
          <w:sz w:val="32"/>
          <w:szCs w:val="32"/>
          <w:lang w:eastAsia="zh-CN"/>
        </w:rPr>
        <w:t>、提</w:t>
      </w:r>
      <w:r>
        <w:rPr>
          <w:rFonts w:hint="eastAsia" w:ascii="仿宋" w:hAnsi="仿宋" w:eastAsia="仿宋" w:cs="仿宋"/>
          <w:sz w:val="32"/>
          <w:szCs w:val="32"/>
        </w:rPr>
        <w:t>质</w:t>
      </w:r>
      <w:r>
        <w:rPr>
          <w:rFonts w:hint="eastAsia" w:ascii="仿宋" w:hAnsi="仿宋" w:eastAsia="仿宋" w:cs="仿宋"/>
          <w:sz w:val="32"/>
          <w:szCs w:val="32"/>
          <w:lang w:eastAsia="zh-CN"/>
        </w:rPr>
        <w:t>、</w:t>
      </w:r>
      <w:r>
        <w:rPr>
          <w:rFonts w:hint="eastAsia" w:ascii="仿宋" w:hAnsi="仿宋" w:eastAsia="仿宋" w:cs="仿宋"/>
          <w:sz w:val="32"/>
          <w:szCs w:val="32"/>
        </w:rPr>
        <w:t>增效，</w:t>
      </w:r>
      <w:r>
        <w:rPr>
          <w:rFonts w:hint="eastAsia" w:ascii="仿宋" w:hAnsi="仿宋" w:eastAsia="仿宋" w:cs="仿宋"/>
          <w:sz w:val="32"/>
          <w:szCs w:val="32"/>
          <w:lang w:eastAsia="zh-CN"/>
        </w:rPr>
        <w:t>完善</w:t>
      </w:r>
      <w:r>
        <w:rPr>
          <w:rFonts w:hint="eastAsia" w:ascii="仿宋" w:hAnsi="仿宋" w:eastAsia="仿宋" w:cs="仿宋"/>
          <w:sz w:val="32"/>
          <w:szCs w:val="32"/>
        </w:rPr>
        <w:t>工作体制和运行机制</w:t>
      </w:r>
      <w:r>
        <w:rPr>
          <w:rFonts w:hint="eastAsia" w:ascii="仿宋" w:hAnsi="仿宋" w:eastAsia="仿宋" w:cs="仿宋"/>
          <w:sz w:val="32"/>
          <w:szCs w:val="32"/>
          <w:lang w:eastAsia="zh-CN"/>
        </w:rPr>
        <w:t>。按照省司法厅统一部署，开展律师事务所第三方评级活动。开展</w:t>
      </w:r>
      <w:r>
        <w:rPr>
          <w:rFonts w:hint="eastAsia" w:ascii="仿宋" w:hAnsi="仿宋" w:eastAsia="仿宋" w:cs="仿宋"/>
          <w:sz w:val="32"/>
          <w:szCs w:val="32"/>
        </w:rPr>
        <w:t>“双优”评选</w:t>
      </w:r>
      <w:r>
        <w:rPr>
          <w:rFonts w:hint="eastAsia" w:ascii="仿宋" w:hAnsi="仿宋" w:eastAsia="仿宋" w:cs="仿宋"/>
          <w:sz w:val="32"/>
          <w:szCs w:val="32"/>
          <w:lang w:eastAsia="zh-CN"/>
        </w:rPr>
        <w:t>表彰</w:t>
      </w:r>
      <w:r>
        <w:rPr>
          <w:rFonts w:hint="eastAsia" w:ascii="仿宋" w:hAnsi="仿宋" w:eastAsia="仿宋" w:cs="仿宋"/>
          <w:sz w:val="32"/>
          <w:szCs w:val="32"/>
        </w:rPr>
        <w:t>工作，</w:t>
      </w:r>
      <w:r>
        <w:rPr>
          <w:rFonts w:hint="eastAsia" w:ascii="仿宋" w:hAnsi="仿宋" w:eastAsia="仿宋" w:cs="仿宋"/>
          <w:sz w:val="32"/>
          <w:szCs w:val="32"/>
          <w:lang w:eastAsia="zh-CN"/>
        </w:rPr>
        <w:t>探索</w:t>
      </w:r>
      <w:r>
        <w:rPr>
          <w:rFonts w:hint="eastAsia" w:ascii="仿宋" w:hAnsi="仿宋" w:eastAsia="仿宋" w:cs="仿宋"/>
          <w:sz w:val="32"/>
          <w:szCs w:val="32"/>
        </w:rPr>
        <w:t>开展年度优秀案例评选</w:t>
      </w:r>
      <w:r>
        <w:rPr>
          <w:rFonts w:hint="eastAsia" w:ascii="仿宋" w:hAnsi="仿宋" w:eastAsia="仿宋" w:cs="仿宋"/>
          <w:sz w:val="32"/>
          <w:szCs w:val="32"/>
          <w:lang w:eastAsia="zh-CN"/>
        </w:rPr>
        <w:t>、</w:t>
      </w:r>
      <w:r>
        <w:rPr>
          <w:rFonts w:hint="eastAsia" w:ascii="仿宋" w:hAnsi="仿宋" w:eastAsia="仿宋" w:cs="仿宋"/>
          <w:sz w:val="32"/>
          <w:szCs w:val="32"/>
        </w:rPr>
        <w:t>优秀企业法律</w:t>
      </w:r>
      <w:r>
        <w:rPr>
          <w:rFonts w:hint="eastAsia" w:ascii="仿宋" w:hAnsi="仿宋" w:eastAsia="仿宋" w:cs="仿宋"/>
          <w:sz w:val="32"/>
          <w:szCs w:val="32"/>
          <w:lang w:eastAsia="zh-CN"/>
        </w:rPr>
        <w:t>顾问</w:t>
      </w:r>
      <w:r>
        <w:rPr>
          <w:rFonts w:hint="eastAsia" w:ascii="仿宋" w:hAnsi="仿宋" w:eastAsia="仿宋" w:cs="仿宋"/>
          <w:sz w:val="32"/>
          <w:szCs w:val="32"/>
        </w:rPr>
        <w:t>评选等新型评优</w:t>
      </w:r>
      <w:r>
        <w:rPr>
          <w:rFonts w:hint="eastAsia" w:ascii="仿宋" w:hAnsi="仿宋" w:eastAsia="仿宋" w:cs="仿宋"/>
          <w:sz w:val="32"/>
          <w:szCs w:val="32"/>
          <w:lang w:eastAsia="zh-CN"/>
        </w:rPr>
        <w:t>表彰</w:t>
      </w:r>
      <w:r>
        <w:rPr>
          <w:rFonts w:hint="eastAsia" w:ascii="仿宋" w:hAnsi="仿宋" w:eastAsia="仿宋" w:cs="仿宋"/>
          <w:sz w:val="32"/>
          <w:szCs w:val="32"/>
        </w:rPr>
        <w:t>活动</w:t>
      </w:r>
      <w:r>
        <w:rPr>
          <w:rFonts w:hint="eastAsia" w:ascii="仿宋" w:hAnsi="仿宋" w:eastAsia="仿宋" w:cs="仿宋"/>
          <w:sz w:val="32"/>
          <w:szCs w:val="32"/>
          <w:lang w:eastAsia="zh-CN"/>
        </w:rPr>
        <w:t>。落实《郑州市2021年优化营商环境工作要点》要求，在律师行业建立合理引导机制，减少法律服务成本。在不改变政府指导价与市场调节价并存模式的前提下，对实行市场调节的律师服务收费进行合理引导。</w:t>
      </w:r>
    </w:p>
    <w:p>
      <w:pPr>
        <w:ind w:firstLine="640" w:firstLineChars="200"/>
        <w:rPr>
          <w:rFonts w:hint="eastAsia" w:ascii="黑体" w:hAnsi="黑体" w:eastAsia="黑体" w:cs="楷体"/>
          <w:bCs/>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楷体"/>
          <w:bCs/>
          <w:sz w:val="32"/>
          <w:szCs w:val="32"/>
          <w:lang w:eastAsia="zh-CN"/>
        </w:rPr>
        <w:t>加强协会建设，</w:t>
      </w:r>
      <w:r>
        <w:rPr>
          <w:rFonts w:hint="eastAsia" w:ascii="黑体" w:hAnsi="黑体" w:eastAsia="黑体" w:cs="楷体"/>
          <w:bCs/>
          <w:sz w:val="32"/>
          <w:szCs w:val="32"/>
        </w:rPr>
        <w:t>提升服务</w:t>
      </w:r>
      <w:r>
        <w:rPr>
          <w:rFonts w:hint="eastAsia" w:ascii="黑体" w:hAnsi="黑体" w:eastAsia="黑体" w:cs="楷体"/>
          <w:bCs/>
          <w:sz w:val="32"/>
          <w:szCs w:val="32"/>
          <w:lang w:val="en-US" w:eastAsia="zh-CN"/>
        </w:rPr>
        <w:t>能力</w:t>
      </w:r>
    </w:p>
    <w:p>
      <w:pPr>
        <w:ind w:firstLine="640" w:firstLineChars="200"/>
        <w:rPr>
          <w:rFonts w:hint="eastAsia" w:ascii="仿宋" w:hAnsi="仿宋" w:eastAsia="仿宋" w:cs="仿宋"/>
          <w:sz w:val="32"/>
          <w:szCs w:val="32"/>
        </w:rPr>
      </w:pPr>
      <w:r>
        <w:rPr>
          <w:rFonts w:hint="eastAsia" w:ascii="楷体" w:hAnsi="楷体" w:eastAsia="楷体" w:cs="楷体"/>
          <w:sz w:val="32"/>
          <w:szCs w:val="32"/>
          <w:lang w:val="en-US" w:eastAsia="zh-CN"/>
        </w:rPr>
        <w:t>16.</w:t>
      </w:r>
      <w:r>
        <w:rPr>
          <w:rFonts w:hint="eastAsia" w:ascii="楷体" w:hAnsi="楷体" w:eastAsia="楷体" w:cs="楷体"/>
          <w:sz w:val="32"/>
          <w:szCs w:val="32"/>
          <w:lang w:eastAsia="zh-CN"/>
        </w:rPr>
        <w:t>加强司法行政机关对协会的指导。</w:t>
      </w:r>
      <w:r>
        <w:rPr>
          <w:rFonts w:hint="eastAsia" w:ascii="仿宋" w:hAnsi="仿宋" w:eastAsia="仿宋" w:cs="仿宋"/>
          <w:sz w:val="32"/>
          <w:szCs w:val="32"/>
          <w:lang w:eastAsia="zh-CN"/>
        </w:rPr>
        <w:t>指导监督律师协会根据</w:t>
      </w:r>
      <w:r>
        <w:rPr>
          <w:rFonts w:hint="eastAsia" w:ascii="仿宋" w:hAnsi="仿宋" w:eastAsia="仿宋" w:cs="仿宋"/>
          <w:sz w:val="32"/>
          <w:szCs w:val="32"/>
        </w:rPr>
        <w:t>《中华全国律师协会关于加强自身建设的意见》，</w:t>
      </w:r>
      <w:r>
        <w:rPr>
          <w:rFonts w:hint="eastAsia" w:ascii="仿宋" w:hAnsi="仿宋" w:eastAsia="仿宋" w:cs="仿宋"/>
          <w:sz w:val="32"/>
          <w:szCs w:val="32"/>
          <w:lang w:eastAsia="zh-CN"/>
        </w:rPr>
        <w:t>制定我市实施意见，从</w:t>
      </w:r>
      <w:r>
        <w:rPr>
          <w:rFonts w:hint="eastAsia" w:ascii="仿宋" w:hAnsi="仿宋" w:eastAsia="仿宋" w:cs="仿宋"/>
          <w:sz w:val="32"/>
          <w:szCs w:val="32"/>
        </w:rPr>
        <w:t>强化政治引领</w:t>
      </w:r>
      <w:r>
        <w:rPr>
          <w:rFonts w:hint="eastAsia" w:ascii="仿宋" w:hAnsi="仿宋" w:eastAsia="仿宋" w:cs="仿宋"/>
          <w:sz w:val="32"/>
          <w:szCs w:val="32"/>
          <w:lang w:eastAsia="zh-CN"/>
        </w:rPr>
        <w:t>、</w:t>
      </w:r>
      <w:r>
        <w:rPr>
          <w:rFonts w:hint="eastAsia" w:ascii="仿宋" w:hAnsi="仿宋" w:eastAsia="仿宋" w:cs="仿宋"/>
          <w:sz w:val="32"/>
          <w:szCs w:val="32"/>
        </w:rPr>
        <w:t>健全机构设置、加强作风建设、提高履职能力等方面提出具体措施。加强律师协会专门委员会和专业委员会建设，加大工作考核力度，实行年度述职制度</w:t>
      </w:r>
      <w:r>
        <w:rPr>
          <w:rFonts w:hint="eastAsia" w:ascii="仿宋" w:hAnsi="仿宋" w:eastAsia="仿宋" w:cs="仿宋"/>
          <w:sz w:val="32"/>
          <w:szCs w:val="32"/>
          <w:lang w:eastAsia="zh-CN"/>
        </w:rPr>
        <w:t>。</w:t>
      </w:r>
      <w:r>
        <w:rPr>
          <w:rFonts w:hint="eastAsia" w:ascii="仿宋" w:hAnsi="仿宋" w:eastAsia="仿宋" w:cs="仿宋"/>
          <w:sz w:val="32"/>
          <w:szCs w:val="32"/>
        </w:rPr>
        <w:t>组织开展丰富多样的学习、研讨、培训、交流等活动，促进律师法律服务专业化、规范化。完善并落实青年律师教育培养工作机制，扶持青年律师健康成长。</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 w:hAnsi="仿宋" w:eastAsia="仿宋" w:cs="楷体"/>
          <w:b/>
          <w:bCs/>
          <w:color w:val="000000"/>
          <w:sz w:val="32"/>
          <w:szCs w:val="32"/>
        </w:rPr>
      </w:pPr>
      <w:r>
        <w:rPr>
          <w:rFonts w:hint="eastAsia" w:ascii="楷体" w:hAnsi="楷体" w:eastAsia="楷体" w:cs="楷体"/>
          <w:b w:val="0"/>
          <w:bCs w:val="0"/>
          <w:color w:val="000000"/>
          <w:sz w:val="32"/>
          <w:szCs w:val="32"/>
          <w:lang w:val="en-US" w:eastAsia="zh-CN"/>
        </w:rPr>
        <w:t>17.</w:t>
      </w:r>
      <w:r>
        <w:rPr>
          <w:rFonts w:hint="eastAsia" w:ascii="楷体" w:hAnsi="楷体" w:eastAsia="楷体" w:cs="楷体"/>
          <w:b w:val="0"/>
          <w:bCs w:val="0"/>
          <w:color w:val="000000"/>
          <w:sz w:val="32"/>
          <w:szCs w:val="32"/>
        </w:rPr>
        <w:t>构建服务型组织。</w:t>
      </w:r>
      <w:r>
        <w:rPr>
          <w:rFonts w:hint="eastAsia" w:ascii="仿宋" w:hAnsi="仿宋" w:eastAsia="仿宋" w:cs="仿宋"/>
          <w:color w:val="000000"/>
          <w:sz w:val="32"/>
          <w:szCs w:val="32"/>
        </w:rPr>
        <w:t>进一步提升协会班子履职服务能力，适时组织</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到律师工作先进省、市律协和律师事务所</w:t>
      </w:r>
      <w:r>
        <w:rPr>
          <w:rFonts w:hint="eastAsia" w:ascii="仿宋" w:hAnsi="仿宋" w:eastAsia="仿宋" w:cs="仿宋"/>
          <w:color w:val="000000"/>
          <w:sz w:val="32"/>
          <w:szCs w:val="32"/>
          <w:lang w:eastAsia="zh-CN"/>
        </w:rPr>
        <w:t>进行</w:t>
      </w:r>
      <w:r>
        <w:rPr>
          <w:rFonts w:hint="eastAsia" w:ascii="仿宋" w:hAnsi="仿宋" w:eastAsia="仿宋" w:cs="仿宋"/>
          <w:color w:val="000000"/>
          <w:sz w:val="32"/>
          <w:szCs w:val="32"/>
        </w:rPr>
        <w:t>学习交流。规范</w:t>
      </w:r>
      <w:r>
        <w:rPr>
          <w:rFonts w:hint="eastAsia" w:ascii="仿宋" w:hAnsi="仿宋" w:eastAsia="仿宋" w:cs="仿宋"/>
          <w:color w:val="000000"/>
          <w:sz w:val="32"/>
          <w:szCs w:val="32"/>
          <w:lang w:eastAsia="zh-CN"/>
        </w:rPr>
        <w:t>协会</w:t>
      </w:r>
      <w:r>
        <w:rPr>
          <w:rFonts w:hint="eastAsia" w:ascii="仿宋" w:hAnsi="仿宋" w:eastAsia="仿宋" w:cs="仿宋"/>
          <w:color w:val="000000"/>
          <w:sz w:val="32"/>
          <w:szCs w:val="32"/>
          <w:lang w:val="en-US" w:eastAsia="zh-CN"/>
        </w:rPr>
        <w:t>工作及专业</w:t>
      </w:r>
      <w:r>
        <w:rPr>
          <w:rFonts w:hint="eastAsia" w:ascii="仿宋" w:hAnsi="仿宋" w:eastAsia="仿宋" w:cs="仿宋"/>
          <w:color w:val="000000"/>
          <w:sz w:val="32"/>
          <w:szCs w:val="32"/>
        </w:rPr>
        <w:t>委员会工作</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活动开展，重点推动建设一批</w:t>
      </w:r>
      <w:r>
        <w:rPr>
          <w:rFonts w:hint="eastAsia" w:ascii="仿宋" w:hAnsi="仿宋" w:eastAsia="仿宋" w:cs="仿宋"/>
          <w:color w:val="000000"/>
          <w:sz w:val="32"/>
          <w:szCs w:val="32"/>
          <w:lang w:val="en-US" w:eastAsia="zh-CN"/>
        </w:rPr>
        <w:t>先进</w:t>
      </w:r>
      <w:r>
        <w:rPr>
          <w:rFonts w:hint="eastAsia" w:ascii="仿宋" w:hAnsi="仿宋" w:eastAsia="仿宋" w:cs="仿宋"/>
          <w:color w:val="000000"/>
          <w:sz w:val="32"/>
          <w:szCs w:val="32"/>
        </w:rPr>
        <w:t>委</w:t>
      </w:r>
      <w:r>
        <w:rPr>
          <w:rFonts w:hint="eastAsia" w:ascii="仿宋" w:hAnsi="仿宋" w:eastAsia="仿宋" w:cs="仿宋"/>
          <w:color w:val="000000"/>
          <w:sz w:val="32"/>
          <w:szCs w:val="32"/>
          <w:lang w:val="en-US" w:eastAsia="zh-CN"/>
        </w:rPr>
        <w:t>员</w:t>
      </w:r>
      <w:r>
        <w:rPr>
          <w:rFonts w:hint="eastAsia" w:ascii="仿宋" w:hAnsi="仿宋" w:eastAsia="仿宋" w:cs="仿宋"/>
          <w:color w:val="000000"/>
          <w:sz w:val="32"/>
          <w:szCs w:val="32"/>
        </w:rPr>
        <w:t>会。</w:t>
      </w:r>
      <w:r>
        <w:rPr>
          <w:rFonts w:hint="eastAsia" w:ascii="仿宋" w:hAnsi="仿宋" w:eastAsia="仿宋" w:cs="仿宋"/>
          <w:color w:val="000000"/>
          <w:sz w:val="32"/>
          <w:szCs w:val="32"/>
          <w:lang w:val="en-US" w:eastAsia="zh-CN"/>
        </w:rPr>
        <w:t>规范各区县（市）律师工作委员会运作机制，联系各区县（市）司法行政机关，搭建区县（市）律师两结合管理体制。</w:t>
      </w:r>
      <w:r>
        <w:rPr>
          <w:rFonts w:hint="eastAsia" w:ascii="仿宋" w:hAnsi="仿宋" w:eastAsia="仿宋" w:cs="仿宋"/>
          <w:color w:val="000000"/>
          <w:sz w:val="32"/>
          <w:szCs w:val="32"/>
        </w:rPr>
        <w:t>加强秘书处建设，突出抓好作风纪律建设、职业道德建设和业务能力建设，完善办公办事流程，打造</w:t>
      </w:r>
      <w:r>
        <w:rPr>
          <w:rFonts w:hint="eastAsia" w:ascii="仿宋" w:hAnsi="仿宋" w:eastAsia="仿宋" w:cs="仿宋"/>
          <w:color w:val="000000"/>
          <w:sz w:val="32"/>
          <w:szCs w:val="32"/>
          <w:lang w:val="en-US" w:eastAsia="zh-CN"/>
        </w:rPr>
        <w:t>服务型</w:t>
      </w:r>
      <w:r>
        <w:rPr>
          <w:rFonts w:hint="eastAsia" w:ascii="仿宋" w:hAnsi="仿宋" w:eastAsia="仿宋" w:cs="仿宋"/>
          <w:color w:val="000000"/>
          <w:sz w:val="32"/>
          <w:szCs w:val="32"/>
        </w:rPr>
        <w:t>秘书处。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仿宋_GB2312" w:hAnsi="仿宋" w:eastAsia="仿宋_GB2312" w:cs="仿宋"/>
          <w:color w:val="000000"/>
          <w:sz w:val="32"/>
          <w:szCs w:val="32"/>
        </w:rPr>
      </w:pPr>
      <w:r>
        <w:rPr>
          <w:rFonts w:hint="eastAsia" w:ascii="楷体" w:hAnsi="楷体" w:eastAsia="楷体" w:cs="楷体"/>
          <w:b w:val="0"/>
          <w:bCs w:val="0"/>
          <w:color w:val="000000"/>
          <w:sz w:val="32"/>
          <w:szCs w:val="32"/>
          <w:lang w:val="en-US" w:eastAsia="zh-CN"/>
        </w:rPr>
        <w:t>18.</w:t>
      </w:r>
      <w:r>
        <w:rPr>
          <w:rFonts w:hint="eastAsia" w:ascii="楷体" w:hAnsi="楷体" w:eastAsia="楷体" w:cs="楷体"/>
          <w:b w:val="0"/>
          <w:bCs w:val="0"/>
          <w:color w:val="000000"/>
          <w:sz w:val="32"/>
          <w:szCs w:val="32"/>
        </w:rPr>
        <w:t>优化培训体系。</w:t>
      </w:r>
      <w:r>
        <w:rPr>
          <w:rFonts w:hint="eastAsia" w:ascii="仿宋" w:hAnsi="仿宋" w:eastAsia="仿宋" w:cs="仿宋"/>
          <w:color w:val="000000"/>
          <w:sz w:val="32"/>
          <w:szCs w:val="32"/>
        </w:rPr>
        <w:t>着力构建“行业+律所+律师”三位一体的培训体系和“爱国主义教育、党性教育、业务能力教育”三结合的培训机制，让广大会员感受更好</w:t>
      </w:r>
      <w:r>
        <w:rPr>
          <w:rFonts w:hint="eastAsia" w:ascii="仿宋" w:hAnsi="仿宋" w:eastAsia="仿宋" w:cs="仿宋"/>
          <w:sz w:val="32"/>
          <w:szCs w:val="32"/>
        </w:rPr>
        <w:t>的</w:t>
      </w:r>
      <w:r>
        <w:rPr>
          <w:rFonts w:hint="eastAsia" w:ascii="仿宋" w:hAnsi="仿宋" w:eastAsia="仿宋" w:cs="仿宋"/>
          <w:color w:val="000000"/>
          <w:sz w:val="32"/>
          <w:szCs w:val="32"/>
        </w:rPr>
        <w:t>培训服务。加强行业培训，按照律所负责人、党组织书记等不同对象特点，开展分层次、分类别的培训。</w:t>
      </w:r>
      <w:r>
        <w:rPr>
          <w:rFonts w:hint="eastAsia" w:ascii="仿宋" w:hAnsi="仿宋" w:eastAsia="仿宋" w:cs="仿宋"/>
          <w:sz w:val="32"/>
          <w:szCs w:val="32"/>
        </w:rPr>
        <w:t>完善实习律师管理，</w:t>
      </w:r>
      <w:r>
        <w:rPr>
          <w:rFonts w:hint="eastAsia" w:ascii="仿宋" w:hAnsi="仿宋" w:eastAsia="仿宋" w:cs="仿宋"/>
          <w:sz w:val="32"/>
          <w:szCs w:val="32"/>
          <w:lang w:val="en-US" w:eastAsia="zh-CN"/>
        </w:rPr>
        <w:t>持续开展</w:t>
      </w:r>
      <w:r>
        <w:rPr>
          <w:rFonts w:hint="eastAsia" w:ascii="仿宋" w:hAnsi="仿宋" w:eastAsia="仿宋" w:cs="仿宋"/>
          <w:sz w:val="32"/>
          <w:szCs w:val="32"/>
        </w:rPr>
        <w:t>实习律师</w:t>
      </w:r>
      <w:r>
        <w:rPr>
          <w:rFonts w:hint="eastAsia" w:ascii="仿宋" w:hAnsi="仿宋" w:eastAsia="仿宋" w:cs="仿宋"/>
          <w:sz w:val="32"/>
          <w:szCs w:val="32"/>
          <w:lang w:val="en-US" w:eastAsia="zh-CN"/>
        </w:rPr>
        <w:t>实习纪律、实习考核规范化</w:t>
      </w:r>
      <w:r>
        <w:rPr>
          <w:rFonts w:hint="eastAsia" w:ascii="仿宋" w:hAnsi="仿宋" w:eastAsia="仿宋" w:cs="仿宋"/>
          <w:sz w:val="32"/>
          <w:szCs w:val="32"/>
        </w:rPr>
        <w:t>培训。</w:t>
      </w:r>
      <w:r>
        <w:rPr>
          <w:rFonts w:hint="eastAsia" w:ascii="仿宋" w:hAnsi="仿宋" w:eastAsia="仿宋" w:cs="仿宋"/>
          <w:color w:val="000000"/>
          <w:sz w:val="32"/>
          <w:szCs w:val="32"/>
        </w:rPr>
        <w:t>发挥协会</w:t>
      </w:r>
      <w:r>
        <w:rPr>
          <w:rFonts w:hint="eastAsia" w:ascii="仿宋" w:hAnsi="仿宋" w:eastAsia="仿宋" w:cs="仿宋"/>
          <w:color w:val="000000"/>
          <w:sz w:val="32"/>
          <w:szCs w:val="32"/>
          <w:lang w:val="en-US" w:eastAsia="zh-CN"/>
        </w:rPr>
        <w:t>律师学院和各业务</w:t>
      </w:r>
      <w:r>
        <w:rPr>
          <w:rFonts w:hint="eastAsia" w:ascii="仿宋" w:hAnsi="仿宋" w:eastAsia="仿宋" w:cs="仿宋"/>
          <w:color w:val="000000"/>
          <w:sz w:val="32"/>
          <w:szCs w:val="32"/>
        </w:rPr>
        <w:t>委员会</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作用，打造业务培训标杆</w:t>
      </w:r>
      <w:r>
        <w:rPr>
          <w:rFonts w:hint="eastAsia" w:ascii="仿宋" w:hAnsi="仿宋" w:eastAsia="仿宋" w:cs="仿宋"/>
          <w:color w:val="000000"/>
          <w:sz w:val="32"/>
          <w:szCs w:val="32"/>
          <w:lang w:val="en-US" w:eastAsia="zh-CN"/>
        </w:rPr>
        <w:t>性、</w:t>
      </w:r>
      <w:r>
        <w:rPr>
          <w:rFonts w:hint="eastAsia" w:ascii="仿宋" w:hAnsi="仿宋" w:eastAsia="仿宋" w:cs="仿宋"/>
          <w:color w:val="000000"/>
          <w:sz w:val="32"/>
          <w:szCs w:val="32"/>
        </w:rPr>
        <w:t>权威性，加强各类论坛、讲座的前瞻性、权威性、学习性一体化发展。加大对律师事务所培训工作的统筹指导，进一步压实律师事务所主体责任。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仿宋" w:hAnsi="仿宋" w:eastAsia="仿宋" w:cs="仿宋"/>
          <w:color w:val="000000"/>
          <w:sz w:val="32"/>
          <w:szCs w:val="32"/>
          <w:lang w:val="en-US" w:eastAsia="zh-CN"/>
        </w:rPr>
      </w:pPr>
      <w:r>
        <w:rPr>
          <w:rFonts w:hint="eastAsia" w:ascii="楷体" w:hAnsi="楷体" w:eastAsia="楷体" w:cs="楷体"/>
          <w:b w:val="0"/>
          <w:bCs w:val="0"/>
          <w:color w:val="000000"/>
          <w:sz w:val="32"/>
          <w:szCs w:val="32"/>
        </w:rPr>
        <w:t>1</w:t>
      </w:r>
      <w:r>
        <w:rPr>
          <w:rFonts w:hint="eastAsia" w:ascii="楷体" w:hAnsi="楷体" w:eastAsia="楷体" w:cs="楷体"/>
          <w:b w:val="0"/>
          <w:bCs w:val="0"/>
          <w:color w:val="000000"/>
          <w:sz w:val="32"/>
          <w:szCs w:val="32"/>
          <w:lang w:val="en-US" w:eastAsia="zh-CN"/>
        </w:rPr>
        <w:t>9</w:t>
      </w:r>
      <w:r>
        <w:rPr>
          <w:rFonts w:hint="eastAsia" w:ascii="楷体" w:hAnsi="楷体" w:eastAsia="楷体" w:cs="楷体"/>
          <w:b w:val="0"/>
          <w:bCs w:val="0"/>
          <w:color w:val="000000"/>
          <w:sz w:val="32"/>
          <w:szCs w:val="32"/>
        </w:rPr>
        <w:t>、</w:t>
      </w:r>
      <w:r>
        <w:rPr>
          <w:rFonts w:hint="eastAsia" w:ascii="楷体" w:hAnsi="楷体" w:eastAsia="楷体" w:cs="楷体"/>
          <w:b w:val="0"/>
          <w:bCs w:val="0"/>
          <w:color w:val="000000"/>
          <w:sz w:val="32"/>
          <w:szCs w:val="32"/>
          <w:lang w:val="en-US" w:eastAsia="zh-CN"/>
        </w:rPr>
        <w:t>加强业务技能提升和律师事务所税务筹划。</w:t>
      </w:r>
      <w:r>
        <w:rPr>
          <w:rFonts w:hint="eastAsia" w:ascii="仿宋" w:hAnsi="仿宋" w:eastAsia="仿宋" w:cs="仿宋"/>
          <w:color w:val="000000"/>
          <w:sz w:val="32"/>
          <w:szCs w:val="32"/>
          <w:lang w:val="en-US" w:eastAsia="zh-CN"/>
        </w:rPr>
        <w:t>在协会历届律师辩论赛基础上，继续办好律师辩论赛，并筹办模拟法庭技能赛，业务领域涵盖民商事、刑事、行政、知识产权等律师主要业务领域，对我市律师办理的案件建立题库，邀请资深律师、学者、法官组成评审合议庭，全面考察和培养律师实务水平；研究和整理国家和地方税收优惠政策，编制律师及事务所依法纳税、科学税务筹划手册和宣传材料。结合金税四期特点，邀请税务机关人员、税务师和行业中具有专业知识、实践经验的律师，开展系列讲座和咨询、答疑。</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color w:val="000000"/>
          <w:sz w:val="32"/>
          <w:szCs w:val="32"/>
          <w:lang w:val="en-US" w:eastAsia="zh-CN"/>
        </w:rPr>
      </w:pPr>
      <w:r>
        <w:rPr>
          <w:rFonts w:hint="eastAsia" w:ascii="楷体" w:hAnsi="楷体" w:eastAsia="楷体" w:cs="楷体"/>
          <w:b w:val="0"/>
          <w:bCs w:val="0"/>
          <w:color w:val="000000"/>
          <w:sz w:val="32"/>
          <w:szCs w:val="32"/>
          <w:lang w:val="en-US" w:eastAsia="zh-CN"/>
        </w:rPr>
        <w:t>20.持续加大青年律师培养。</w:t>
      </w:r>
      <w:r>
        <w:rPr>
          <w:rFonts w:hint="eastAsia" w:ascii="仿宋" w:hAnsi="仿宋" w:eastAsia="仿宋" w:cs="仿宋"/>
          <w:b w:val="0"/>
          <w:bCs w:val="0"/>
          <w:color w:val="000000"/>
          <w:sz w:val="32"/>
          <w:szCs w:val="32"/>
          <w:lang w:val="en-US" w:eastAsia="zh-CN"/>
        </w:rPr>
        <w:t>持续增强新执业律师职业道德、执业纪律、执业规范及执业技能的基础性培训，对具备良好执业修养、较强执业能力、丰富执业经验的青年律师进行更高层次的培养，使其成长为行业中坚力量；对综合素质过硬、热爱行业发展、勇于牺牲奉献敢于担当在某一领域有突出贡献的青年律师，压担子，加任务，使其发挥更大的作用。继续</w:t>
      </w:r>
      <w:r>
        <w:rPr>
          <w:rFonts w:hint="eastAsia" w:ascii="仿宋" w:hAnsi="仿宋" w:eastAsia="仿宋" w:cs="仿宋"/>
          <w:b w:val="0"/>
          <w:bCs w:val="0"/>
          <w:color w:val="000000"/>
          <w:sz w:val="32"/>
          <w:szCs w:val="32"/>
        </w:rPr>
        <w:t>办</w:t>
      </w:r>
      <w:r>
        <w:rPr>
          <w:rFonts w:hint="eastAsia" w:ascii="仿宋" w:hAnsi="仿宋" w:eastAsia="仿宋" w:cs="仿宋"/>
          <w:b w:val="0"/>
          <w:bCs w:val="0"/>
          <w:color w:val="000000"/>
          <w:sz w:val="32"/>
          <w:szCs w:val="32"/>
          <w:lang w:val="en-US" w:eastAsia="zh-CN"/>
        </w:rPr>
        <w:t>好</w:t>
      </w:r>
      <w:r>
        <w:rPr>
          <w:rFonts w:hint="eastAsia" w:ascii="仿宋" w:hAnsi="仿宋" w:eastAsia="仿宋" w:cs="仿宋"/>
          <w:b w:val="0"/>
          <w:bCs w:val="0"/>
          <w:color w:val="000000"/>
          <w:sz w:val="32"/>
          <w:szCs w:val="32"/>
        </w:rPr>
        <w:t>青年律师领军人才</w:t>
      </w:r>
      <w:r>
        <w:rPr>
          <w:rFonts w:hint="eastAsia" w:ascii="仿宋" w:hAnsi="仿宋" w:eastAsia="仿宋" w:cs="仿宋"/>
          <w:color w:val="000000"/>
          <w:sz w:val="32"/>
          <w:szCs w:val="32"/>
        </w:rPr>
        <w:t>训练营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鼓励完善青年律师沙龙等形式多样的活动，带动更多青年律师提升行业认同感及自身综合素质。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仿宋" w:hAnsi="仿宋" w:eastAsia="仿宋" w:cs="仿宋"/>
          <w:color w:val="000000"/>
          <w:sz w:val="32"/>
          <w:szCs w:val="32"/>
          <w:lang w:val="en-US" w:eastAsia="zh-CN"/>
        </w:rPr>
      </w:pPr>
      <w:r>
        <w:rPr>
          <w:rFonts w:hint="eastAsia" w:ascii="楷体" w:hAnsi="楷体" w:eastAsia="楷体" w:cs="楷体"/>
          <w:b w:val="0"/>
          <w:bCs w:val="0"/>
          <w:color w:val="000000"/>
          <w:sz w:val="32"/>
          <w:szCs w:val="32"/>
          <w:lang w:val="en-US" w:eastAsia="zh-CN"/>
        </w:rPr>
        <w:t>21、做好律师年度考核和实习律师考核工作。</w:t>
      </w:r>
      <w:r>
        <w:rPr>
          <w:rFonts w:hint="eastAsia" w:ascii="仿宋" w:hAnsi="仿宋" w:eastAsia="仿宋" w:cs="仿宋"/>
          <w:color w:val="000000"/>
          <w:sz w:val="32"/>
          <w:szCs w:val="32"/>
          <w:lang w:val="en-US" w:eastAsia="zh-CN"/>
        </w:rPr>
        <w:t>在现有笔试面试分步考核的基础上，围绕规范化、可视化、权威化、实用化持续推进实习律师考核改革，组织制定笔试、面试考核大纲，组建律师职业道德和执业纪律笔试题库。优化郑州律师综合管理信息系统律师年度考核工作平台，完善郑州律师年度考核系统，进一步方便律师和律师事务所，规范考核信息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color w:val="000000"/>
          <w:sz w:val="32"/>
          <w:szCs w:val="32"/>
        </w:rPr>
      </w:pPr>
      <w:r>
        <w:rPr>
          <w:rFonts w:hint="eastAsia" w:ascii="楷体" w:hAnsi="楷体" w:eastAsia="楷体" w:cs="楷体"/>
          <w:b w:val="0"/>
          <w:bCs w:val="0"/>
          <w:color w:val="000000"/>
          <w:sz w:val="32"/>
          <w:szCs w:val="32"/>
          <w:lang w:val="en-US" w:eastAsia="zh-CN"/>
        </w:rPr>
        <w:t>22.持续做好</w:t>
      </w:r>
      <w:r>
        <w:rPr>
          <w:rFonts w:hint="eastAsia" w:ascii="楷体" w:hAnsi="楷体" w:eastAsia="楷体" w:cs="楷体"/>
          <w:b w:val="0"/>
          <w:bCs w:val="0"/>
          <w:color w:val="000000"/>
          <w:sz w:val="32"/>
          <w:szCs w:val="32"/>
        </w:rPr>
        <w:t>关爱会员</w:t>
      </w:r>
      <w:r>
        <w:rPr>
          <w:rFonts w:hint="eastAsia" w:ascii="楷体" w:hAnsi="楷体" w:eastAsia="楷体" w:cs="楷体"/>
          <w:b w:val="0"/>
          <w:bCs w:val="0"/>
          <w:color w:val="000000"/>
          <w:sz w:val="32"/>
          <w:szCs w:val="32"/>
          <w:lang w:val="en-US" w:eastAsia="zh-CN"/>
        </w:rPr>
        <w:t>工作</w:t>
      </w:r>
      <w:r>
        <w:rPr>
          <w:rFonts w:hint="eastAsia" w:ascii="楷体" w:hAnsi="楷体" w:eastAsia="楷体" w:cs="楷体"/>
          <w:b w:val="0"/>
          <w:bCs w:val="0"/>
          <w:color w:val="000000"/>
          <w:sz w:val="32"/>
          <w:szCs w:val="32"/>
        </w:rPr>
        <w:t>。</w:t>
      </w:r>
      <w:r>
        <w:rPr>
          <w:rFonts w:hint="eastAsia" w:ascii="仿宋" w:hAnsi="仿宋" w:eastAsia="仿宋" w:cs="仿宋"/>
          <w:color w:val="000000"/>
          <w:sz w:val="32"/>
          <w:szCs w:val="32"/>
        </w:rPr>
        <w:t>进一步</w:t>
      </w:r>
      <w:r>
        <w:rPr>
          <w:rFonts w:hint="eastAsia" w:ascii="仿宋" w:hAnsi="仿宋" w:eastAsia="仿宋" w:cs="仿宋"/>
          <w:color w:val="000000"/>
          <w:sz w:val="32"/>
          <w:szCs w:val="32"/>
          <w:lang w:val="en-US" w:eastAsia="zh-CN"/>
        </w:rPr>
        <w:t>做好“妇女节”“重阳节”</w:t>
      </w:r>
      <w:r>
        <w:rPr>
          <w:rFonts w:hint="eastAsia" w:ascii="仿宋" w:hAnsi="仿宋" w:eastAsia="仿宋" w:cs="仿宋"/>
          <w:color w:val="000000"/>
          <w:sz w:val="32"/>
          <w:szCs w:val="32"/>
        </w:rPr>
        <w:t>老律师、女律师</w:t>
      </w:r>
      <w:r>
        <w:rPr>
          <w:rFonts w:hint="eastAsia" w:ascii="仿宋" w:hAnsi="仿宋" w:eastAsia="仿宋" w:cs="仿宋"/>
          <w:color w:val="000000"/>
          <w:sz w:val="32"/>
          <w:szCs w:val="32"/>
          <w:lang w:val="en-US" w:eastAsia="zh-CN"/>
        </w:rPr>
        <w:t>的慰问和关怀</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继续开展重大节日期间走访慰问困难律师，对发生重大疾病、家庭发生变故的律师送去行业关爱。</w:t>
      </w:r>
      <w:r>
        <w:rPr>
          <w:rFonts w:hint="eastAsia" w:ascii="仿宋" w:hAnsi="仿宋" w:eastAsia="仿宋" w:cs="仿宋"/>
          <w:color w:val="000000"/>
          <w:sz w:val="32"/>
          <w:szCs w:val="32"/>
        </w:rPr>
        <w:t>拓宽会员福利项目，完善会员福利制度，改进会员体检工作，探索设立各类普惠性质的律师文娱兴趣小组，让会员感受</w:t>
      </w:r>
      <w:r>
        <w:rPr>
          <w:rFonts w:hint="eastAsia" w:ascii="仿宋" w:hAnsi="仿宋" w:eastAsia="仿宋" w:cs="仿宋"/>
          <w:color w:val="000000"/>
          <w:sz w:val="32"/>
          <w:szCs w:val="32"/>
          <w:lang w:val="en-US" w:eastAsia="zh-CN"/>
        </w:rPr>
        <w:t>到更多协会的</w:t>
      </w:r>
      <w:r>
        <w:rPr>
          <w:rFonts w:hint="eastAsia" w:ascii="仿宋" w:hAnsi="仿宋" w:eastAsia="仿宋" w:cs="仿宋"/>
          <w:color w:val="000000"/>
          <w:sz w:val="32"/>
          <w:szCs w:val="32"/>
        </w:rPr>
        <w:t>关</w:t>
      </w:r>
      <w:r>
        <w:rPr>
          <w:rFonts w:hint="eastAsia" w:ascii="仿宋" w:hAnsi="仿宋" w:eastAsia="仿宋" w:cs="仿宋"/>
          <w:color w:val="000000"/>
          <w:sz w:val="32"/>
          <w:szCs w:val="32"/>
          <w:lang w:val="en-US" w:eastAsia="zh-CN"/>
        </w:rPr>
        <w:t>心与</w:t>
      </w:r>
      <w:r>
        <w:rPr>
          <w:rFonts w:hint="eastAsia" w:ascii="仿宋" w:hAnsi="仿宋" w:eastAsia="仿宋" w:cs="仿宋"/>
          <w:color w:val="000000"/>
          <w:sz w:val="32"/>
          <w:szCs w:val="32"/>
        </w:rPr>
        <w:t>爱</w:t>
      </w:r>
      <w:r>
        <w:rPr>
          <w:rFonts w:hint="eastAsia" w:ascii="仿宋" w:hAnsi="仿宋" w:eastAsia="仿宋" w:cs="仿宋"/>
          <w:color w:val="000000"/>
          <w:sz w:val="32"/>
          <w:szCs w:val="32"/>
          <w:lang w:val="en-US" w:eastAsia="zh-CN"/>
        </w:rPr>
        <w:t>护</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lang w:val="en-US" w:eastAsia="zh-CN"/>
        </w:rPr>
      </w:pPr>
      <w:r>
        <w:rPr>
          <w:rFonts w:hint="eastAsia" w:ascii="楷体" w:hAnsi="楷体" w:eastAsia="楷体" w:cs="楷体"/>
          <w:b w:val="0"/>
          <w:bCs w:val="0"/>
          <w:color w:val="000000"/>
          <w:sz w:val="32"/>
          <w:szCs w:val="32"/>
          <w:lang w:val="en-US" w:eastAsia="zh-CN"/>
        </w:rPr>
        <w:t>23.</w:t>
      </w:r>
      <w:r>
        <w:rPr>
          <w:rFonts w:hint="eastAsia" w:ascii="楷体" w:hAnsi="楷体" w:eastAsia="楷体" w:cs="楷体"/>
          <w:b w:val="0"/>
          <w:bCs w:val="0"/>
          <w:color w:val="000000"/>
          <w:sz w:val="32"/>
          <w:szCs w:val="32"/>
        </w:rPr>
        <w:t>做精宣传平台。</w:t>
      </w:r>
      <w:r>
        <w:rPr>
          <w:rFonts w:hint="eastAsia" w:ascii="仿宋" w:hAnsi="仿宋" w:eastAsia="仿宋" w:cs="楷体"/>
          <w:bCs/>
          <w:color w:val="000000"/>
          <w:sz w:val="32"/>
          <w:szCs w:val="32"/>
        </w:rPr>
        <w:t>坚持</w:t>
      </w:r>
      <w:r>
        <w:rPr>
          <w:rFonts w:hint="eastAsia" w:ascii="仿宋" w:hAnsi="仿宋" w:eastAsia="仿宋" w:cs="仿宋"/>
          <w:color w:val="000000"/>
          <w:sz w:val="32"/>
          <w:szCs w:val="32"/>
        </w:rPr>
        <w:t>以“传播法治文化，弘扬律师精神”为主题，</w:t>
      </w:r>
      <w:r>
        <w:rPr>
          <w:rFonts w:hint="eastAsia" w:ascii="仿宋" w:hAnsi="仿宋" w:eastAsia="仿宋" w:cs="仿宋"/>
          <w:color w:val="000000"/>
          <w:sz w:val="32"/>
          <w:szCs w:val="32"/>
          <w:lang w:val="en-US" w:eastAsia="zh-CN"/>
        </w:rPr>
        <w:t>做好《郑州律师年鉴》编辑整理，挖掘郑州律师文化，强化</w:t>
      </w:r>
      <w:r>
        <w:rPr>
          <w:rFonts w:hint="eastAsia" w:ascii="仿宋" w:hAnsi="仿宋" w:eastAsia="仿宋" w:cs="仿宋"/>
          <w:color w:val="000000"/>
          <w:sz w:val="32"/>
          <w:szCs w:val="32"/>
        </w:rPr>
        <w:t>宣传措施，打造一档专题栏目、开展一系列报道，切实将行业宣传与服务会员相结合，进一步用好“一微一网”宣传阵地，加强与各类纸媒、网媒</w:t>
      </w:r>
      <w:r>
        <w:rPr>
          <w:rFonts w:hint="eastAsia" w:ascii="仿宋" w:hAnsi="仿宋" w:eastAsia="仿宋" w:cs="仿宋"/>
          <w:color w:val="000000"/>
          <w:sz w:val="32"/>
          <w:szCs w:val="32"/>
          <w:lang w:val="en-US" w:eastAsia="zh-CN"/>
        </w:rPr>
        <w:t>合作，树立行业良好形象</w:t>
      </w:r>
      <w:r>
        <w:rPr>
          <w:rFonts w:hint="eastAsia" w:ascii="仿宋" w:hAnsi="仿宋" w:eastAsia="仿宋" w:cs="仿宋"/>
          <w:color w:val="000000"/>
          <w:sz w:val="32"/>
          <w:szCs w:val="32"/>
        </w:rPr>
        <w:t>。</w:t>
      </w:r>
    </w:p>
    <w:p>
      <w:pPr>
        <w:pStyle w:val="2"/>
        <w:rPr>
          <w:rFonts w:hint="default" w:eastAsia="仿宋"/>
          <w:lang w:val="en-US" w:eastAsia="zh-CN"/>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、加强队伍建设管理，促进依法规范诚信执业</w:t>
      </w:r>
    </w:p>
    <w:p>
      <w:pPr>
        <w:ind w:firstLine="640" w:firstLineChars="200"/>
        <w:rPr>
          <w:rFonts w:hint="eastAsia" w:ascii="仿宋" w:hAnsi="仿宋" w:eastAsia="仿宋" w:cs="仿宋"/>
          <w:sz w:val="32"/>
          <w:szCs w:val="32"/>
          <w:lang w:eastAsia="zh-CN"/>
        </w:rPr>
      </w:pPr>
      <w:r>
        <w:rPr>
          <w:rFonts w:hint="eastAsia" w:ascii="华文楷体" w:hAnsi="华文楷体" w:eastAsia="华文楷体" w:cs="华文楷体"/>
          <w:sz w:val="32"/>
          <w:szCs w:val="32"/>
          <w:lang w:val="en-US" w:eastAsia="zh-CN"/>
        </w:rPr>
        <w:t>24</w:t>
      </w:r>
      <w:r>
        <w:rPr>
          <w:rFonts w:hint="eastAsia" w:ascii="华文楷体" w:hAnsi="华文楷体" w:eastAsia="华文楷体" w:cs="华文楷体"/>
          <w:sz w:val="32"/>
          <w:szCs w:val="32"/>
        </w:rPr>
        <w:t>.</w:t>
      </w:r>
      <w:r>
        <w:rPr>
          <w:rFonts w:hint="eastAsia" w:ascii="楷体" w:hAnsi="楷体" w:eastAsia="楷体" w:cs="楷体"/>
          <w:sz w:val="32"/>
          <w:szCs w:val="32"/>
        </w:rPr>
        <w:t>落实意识形态工作</w:t>
      </w:r>
      <w:r>
        <w:rPr>
          <w:rFonts w:hint="eastAsia" w:ascii="楷体" w:hAnsi="楷体" w:eastAsia="楷体" w:cs="楷体"/>
          <w:sz w:val="32"/>
          <w:szCs w:val="32"/>
          <w:lang w:eastAsia="zh-CN"/>
        </w:rPr>
        <w:t>责任</w:t>
      </w:r>
      <w:r>
        <w:rPr>
          <w:rFonts w:hint="eastAsia" w:ascii="楷体" w:hAnsi="楷体" w:eastAsia="楷体" w:cs="楷体"/>
          <w:sz w:val="32"/>
          <w:szCs w:val="32"/>
        </w:rPr>
        <w:t>制</w:t>
      </w:r>
      <w:r>
        <w:rPr>
          <w:rFonts w:hint="eastAsia" w:ascii="仿宋" w:hAnsi="仿宋" w:eastAsia="仿宋" w:cs="仿宋"/>
          <w:sz w:val="32"/>
          <w:szCs w:val="32"/>
          <w:lang w:eastAsia="zh-CN"/>
        </w:rPr>
        <w:t>。</w:t>
      </w:r>
      <w:r>
        <w:rPr>
          <w:rFonts w:hint="eastAsia" w:ascii="仿宋" w:hAnsi="仿宋" w:eastAsia="仿宋" w:cs="仿宋"/>
          <w:sz w:val="32"/>
          <w:szCs w:val="32"/>
        </w:rPr>
        <w:t>定期分析</w:t>
      </w:r>
      <w:r>
        <w:rPr>
          <w:rFonts w:hint="eastAsia" w:ascii="仿宋" w:hAnsi="仿宋" w:eastAsia="仿宋" w:cs="仿宋"/>
          <w:sz w:val="32"/>
          <w:szCs w:val="32"/>
          <w:lang w:eastAsia="zh-CN"/>
        </w:rPr>
        <w:t>研判全市</w:t>
      </w:r>
      <w:r>
        <w:rPr>
          <w:rFonts w:hint="eastAsia" w:ascii="仿宋" w:hAnsi="仿宋" w:eastAsia="仿宋" w:cs="仿宋"/>
          <w:sz w:val="32"/>
          <w:szCs w:val="32"/>
        </w:rPr>
        <w:t>律师行业意识形态领城情况，加强负面</w:t>
      </w:r>
      <w:r>
        <w:rPr>
          <w:rFonts w:hint="eastAsia" w:ascii="仿宋" w:hAnsi="仿宋" w:eastAsia="仿宋" w:cs="仿宋"/>
          <w:sz w:val="32"/>
          <w:szCs w:val="32"/>
          <w:lang w:eastAsia="zh-CN"/>
        </w:rPr>
        <w:t>舆情</w:t>
      </w:r>
      <w:r>
        <w:rPr>
          <w:rFonts w:hint="eastAsia" w:ascii="仿宋" w:hAnsi="仿宋" w:eastAsia="仿宋" w:cs="仿宋"/>
          <w:sz w:val="32"/>
          <w:szCs w:val="32"/>
        </w:rPr>
        <w:t>监测和应对，做好重大</w:t>
      </w:r>
      <w:r>
        <w:rPr>
          <w:rFonts w:hint="eastAsia" w:ascii="仿宋" w:hAnsi="仿宋" w:eastAsia="仿宋" w:cs="仿宋"/>
          <w:sz w:val="32"/>
          <w:szCs w:val="32"/>
          <w:lang w:eastAsia="zh-CN"/>
        </w:rPr>
        <w:t>舆情</w:t>
      </w:r>
      <w:r>
        <w:rPr>
          <w:rFonts w:hint="eastAsia" w:ascii="仿宋" w:hAnsi="仿宋" w:eastAsia="仿宋" w:cs="仿宋"/>
          <w:sz w:val="32"/>
          <w:szCs w:val="32"/>
        </w:rPr>
        <w:t>引导管控工作</w:t>
      </w:r>
      <w:r>
        <w:rPr>
          <w:rFonts w:hint="eastAsia" w:ascii="仿宋" w:hAnsi="仿宋" w:eastAsia="仿宋" w:cs="仿宋"/>
          <w:sz w:val="32"/>
          <w:szCs w:val="32"/>
          <w:lang w:eastAsia="zh-CN"/>
        </w:rPr>
        <w:t>。宣传好、贯彻好司法部、中华全国律师协会</w:t>
      </w:r>
      <w:r>
        <w:rPr>
          <w:rFonts w:hint="eastAsia" w:ascii="仿宋" w:hAnsi="仿宋" w:eastAsia="仿宋" w:cs="仿宋"/>
          <w:sz w:val="32"/>
          <w:szCs w:val="32"/>
        </w:rPr>
        <w:t>《律师发表庭外</w:t>
      </w:r>
      <w:r>
        <w:rPr>
          <w:rFonts w:hint="eastAsia" w:ascii="仿宋" w:hAnsi="仿宋" w:eastAsia="仿宋" w:cs="仿宋"/>
          <w:sz w:val="32"/>
          <w:szCs w:val="32"/>
          <w:lang w:eastAsia="zh-CN"/>
        </w:rPr>
        <w:t>言论</w:t>
      </w:r>
      <w:r>
        <w:rPr>
          <w:rFonts w:hint="eastAsia" w:ascii="仿宋" w:hAnsi="仿宋" w:eastAsia="仿宋" w:cs="仿宋"/>
          <w:sz w:val="32"/>
          <w:szCs w:val="32"/>
        </w:rPr>
        <w:t>规则》，</w:t>
      </w:r>
      <w:r>
        <w:rPr>
          <w:rFonts w:hint="eastAsia" w:ascii="仿宋" w:hAnsi="仿宋" w:eastAsia="仿宋" w:cs="仿宋"/>
          <w:sz w:val="32"/>
          <w:szCs w:val="32"/>
          <w:lang w:eastAsia="zh-CN"/>
        </w:rPr>
        <w:t>有效解决</w:t>
      </w:r>
      <w:r>
        <w:rPr>
          <w:rFonts w:hint="eastAsia" w:ascii="仿宋" w:hAnsi="仿宋" w:eastAsia="仿宋" w:cs="仿宋"/>
          <w:sz w:val="32"/>
          <w:szCs w:val="32"/>
        </w:rPr>
        <w:t>律师利用网络炒作个案</w:t>
      </w:r>
      <w:r>
        <w:rPr>
          <w:rFonts w:hint="eastAsia" w:ascii="仿宋" w:hAnsi="仿宋" w:eastAsia="仿宋" w:cs="仿宋"/>
          <w:sz w:val="32"/>
          <w:szCs w:val="32"/>
          <w:lang w:eastAsia="zh-CN"/>
        </w:rPr>
        <w:t>、</w:t>
      </w:r>
      <w:r>
        <w:rPr>
          <w:rFonts w:hint="eastAsia" w:ascii="仿宋" w:hAnsi="仿宋" w:eastAsia="仿宋" w:cs="仿宋"/>
          <w:sz w:val="32"/>
          <w:szCs w:val="32"/>
        </w:rPr>
        <w:t>发表不当</w:t>
      </w:r>
      <w:r>
        <w:rPr>
          <w:rFonts w:hint="eastAsia" w:ascii="仿宋" w:hAnsi="仿宋" w:eastAsia="仿宋" w:cs="仿宋"/>
          <w:sz w:val="32"/>
          <w:szCs w:val="32"/>
          <w:lang w:eastAsia="zh-CN"/>
        </w:rPr>
        <w:t>言</w:t>
      </w:r>
      <w:r>
        <w:rPr>
          <w:rFonts w:hint="eastAsia" w:ascii="仿宋" w:hAnsi="仿宋" w:eastAsia="仿宋" w:cs="仿宋"/>
          <w:sz w:val="32"/>
          <w:szCs w:val="32"/>
        </w:rPr>
        <w:t>论问题</w:t>
      </w:r>
      <w:r>
        <w:rPr>
          <w:rFonts w:hint="eastAsia" w:ascii="仿宋" w:hAnsi="仿宋" w:eastAsia="仿宋" w:cs="仿宋"/>
          <w:sz w:val="32"/>
          <w:szCs w:val="32"/>
          <w:lang w:eastAsia="zh-CN"/>
        </w:rPr>
        <w:t>。</w:t>
      </w:r>
      <w:r>
        <w:rPr>
          <w:rFonts w:hint="eastAsia" w:ascii="仿宋" w:hAnsi="仿宋" w:eastAsia="仿宋" w:cs="仿宋"/>
          <w:sz w:val="32"/>
          <w:szCs w:val="32"/>
        </w:rPr>
        <w:t>做好建党100周年等重大</w:t>
      </w:r>
      <w:r>
        <w:rPr>
          <w:rFonts w:hint="eastAsia" w:ascii="仿宋" w:hAnsi="仿宋" w:eastAsia="仿宋" w:cs="仿宋"/>
          <w:sz w:val="32"/>
          <w:szCs w:val="32"/>
          <w:lang w:eastAsia="zh-CN"/>
        </w:rPr>
        <w:t>时间</w:t>
      </w:r>
      <w:r>
        <w:rPr>
          <w:rFonts w:hint="eastAsia" w:ascii="仿宋" w:hAnsi="仿宋" w:eastAsia="仿宋" w:cs="仿宋"/>
          <w:sz w:val="32"/>
          <w:szCs w:val="32"/>
        </w:rPr>
        <w:t>节点和重要活动</w:t>
      </w:r>
      <w:r>
        <w:rPr>
          <w:rFonts w:hint="eastAsia" w:ascii="仿宋" w:hAnsi="仿宋" w:eastAsia="仿宋" w:cs="仿宋"/>
          <w:sz w:val="32"/>
          <w:szCs w:val="32"/>
          <w:lang w:eastAsia="zh-CN"/>
        </w:rPr>
        <w:t>期间律师</w:t>
      </w:r>
      <w:r>
        <w:rPr>
          <w:rFonts w:hint="eastAsia" w:ascii="仿宋" w:hAnsi="仿宋" w:eastAsia="仿宋" w:cs="仿宋"/>
          <w:sz w:val="32"/>
          <w:szCs w:val="32"/>
        </w:rPr>
        <w:t>队伍安全稳定工作。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sz w:val="32"/>
          <w:szCs w:val="32"/>
          <w:lang w:eastAsia="zh-CN"/>
        </w:rPr>
      </w:pPr>
      <w:r>
        <w:rPr>
          <w:rFonts w:hint="eastAsia" w:ascii="华文楷体" w:hAnsi="华文楷体" w:eastAsia="华文楷体" w:cs="华文楷体"/>
          <w:sz w:val="32"/>
          <w:szCs w:val="32"/>
          <w:lang w:val="en-US" w:eastAsia="zh-CN"/>
        </w:rPr>
        <w:t>25</w:t>
      </w:r>
      <w:r>
        <w:rPr>
          <w:rFonts w:hint="eastAsia" w:ascii="华文楷体" w:hAnsi="华文楷体" w:eastAsia="华文楷体" w:cs="华文楷体"/>
          <w:sz w:val="32"/>
          <w:szCs w:val="32"/>
        </w:rPr>
        <w:t>.</w:t>
      </w:r>
      <w:r>
        <w:rPr>
          <w:rFonts w:hint="eastAsia" w:ascii="楷体" w:hAnsi="楷体" w:eastAsia="楷体" w:cs="楷体"/>
          <w:sz w:val="32"/>
          <w:szCs w:val="32"/>
        </w:rPr>
        <w:t>强化律师执业权利保障</w:t>
      </w:r>
      <w:r>
        <w:rPr>
          <w:rFonts w:hint="eastAsia" w:ascii="仿宋" w:hAnsi="仿宋" w:eastAsia="仿宋" w:cs="仿宋"/>
          <w:sz w:val="32"/>
          <w:szCs w:val="32"/>
          <w:lang w:eastAsia="zh-CN"/>
        </w:rPr>
        <w:t>。</w:t>
      </w:r>
      <w:r>
        <w:rPr>
          <w:rFonts w:hint="eastAsia" w:ascii="仿宋" w:hAnsi="仿宋" w:eastAsia="仿宋" w:cs="仿宋"/>
          <w:b w:val="0"/>
          <w:bCs w:val="0"/>
          <w:color w:val="000000"/>
          <w:sz w:val="32"/>
          <w:szCs w:val="32"/>
          <w:lang w:val="en-US" w:eastAsia="zh-CN"/>
        </w:rPr>
        <w:t>持续加强律师执业权利保障力度。构建新型公检法良性互动平台，进一步加强市政法部门的联系、沟通，推进律师与法官、检察官、警察之间的良性互动常态化，推动出台更多有利于律师执业的指导性文件。</w:t>
      </w:r>
      <w:r>
        <w:rPr>
          <w:rFonts w:hint="eastAsia" w:ascii="仿宋" w:hAnsi="仿宋" w:eastAsia="仿宋" w:cs="楷体"/>
          <w:bCs/>
          <w:color w:val="000000"/>
          <w:sz w:val="32"/>
          <w:szCs w:val="32"/>
        </w:rPr>
        <w:t>持续推动制度维权，常态化抓好个案维权，将</w:t>
      </w:r>
      <w:r>
        <w:rPr>
          <w:rFonts w:hint="eastAsia" w:ascii="仿宋" w:hAnsi="仿宋" w:eastAsia="仿宋" w:cs="仿宋"/>
          <w:color w:val="000000"/>
          <w:sz w:val="32"/>
          <w:szCs w:val="32"/>
        </w:rPr>
        <w:t>制度维权与个案维权有机结合，充分发挥个案维权与优化行业环境工作机制优势，压实</w:t>
      </w:r>
      <w:r>
        <w:rPr>
          <w:rFonts w:hint="eastAsia" w:ascii="仿宋" w:hAnsi="仿宋" w:eastAsia="仿宋" w:cs="仿宋"/>
          <w:color w:val="000000"/>
          <w:sz w:val="32"/>
          <w:szCs w:val="32"/>
          <w:lang w:val="en-US" w:eastAsia="zh-CN"/>
        </w:rPr>
        <w:t>维权</w:t>
      </w:r>
      <w:r>
        <w:rPr>
          <w:rFonts w:hint="eastAsia" w:ascii="仿宋" w:hAnsi="仿宋" w:eastAsia="仿宋" w:cs="仿宋"/>
          <w:color w:val="000000"/>
          <w:sz w:val="32"/>
          <w:szCs w:val="32"/>
        </w:rPr>
        <w:t>委员会责任，</w:t>
      </w:r>
      <w:r>
        <w:rPr>
          <w:rFonts w:hint="eastAsia" w:ascii="仿宋" w:hAnsi="仿宋" w:eastAsia="仿宋" w:cs="仿宋"/>
          <w:color w:val="000000"/>
          <w:sz w:val="32"/>
          <w:szCs w:val="32"/>
          <w:lang w:val="en-US" w:eastAsia="zh-CN"/>
        </w:rPr>
        <w:t>积极协调努力促成律师工作联席会议机制和维权快速联动处置机制建立；</w:t>
      </w:r>
      <w:r>
        <w:rPr>
          <w:rFonts w:hint="eastAsia" w:ascii="仿宋" w:hAnsi="仿宋" w:eastAsia="仿宋" w:cs="仿宋"/>
          <w:color w:val="000000"/>
          <w:sz w:val="32"/>
          <w:szCs w:val="32"/>
        </w:rPr>
        <w:t>完善个案维权快速反应联动机制，适时宣传发布维权信息和工作提示，进一步提升维权工作水平，依法保障律师执业权益。</w:t>
      </w:r>
      <w:r>
        <w:rPr>
          <w:rFonts w:hint="eastAsia" w:ascii="仿宋" w:hAnsi="仿宋" w:eastAsia="仿宋" w:cs="仿宋"/>
          <w:sz w:val="32"/>
          <w:szCs w:val="32"/>
        </w:rPr>
        <w:t>积极推动为律师提供一站式诉讼服务各项措施落实落地，为律师执业提供更多便利</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26.积极开展律师行业反不正当竞争专项行动。深入调研律师行业不正当竞争的表现形式，编制郑州市律师行业反不正当竞争工作指引，建立反不正当竞争常态化机制，接受律师和社会监督、投诉、举报，规范对不正当竞争行为的查处和惩戒，倡导良性竞争，维护行业形象。</w:t>
      </w:r>
    </w:p>
    <w:p>
      <w:pPr>
        <w:ind w:firstLine="640" w:firstLineChars="200"/>
        <w:rPr>
          <w:rFonts w:hint="eastAsia" w:ascii="仿宋" w:hAnsi="仿宋" w:eastAsia="仿宋" w:cs="仿宋"/>
          <w:sz w:val="32"/>
          <w:szCs w:val="32"/>
          <w:lang w:eastAsia="zh-CN"/>
        </w:rPr>
      </w:pPr>
      <w:r>
        <w:rPr>
          <w:rFonts w:hint="eastAsia" w:ascii="华文楷体" w:hAnsi="华文楷体" w:eastAsia="华文楷体" w:cs="华文楷体"/>
          <w:sz w:val="32"/>
          <w:szCs w:val="32"/>
          <w:lang w:val="en-US" w:eastAsia="zh-CN"/>
        </w:rPr>
        <w:t>27.</w:t>
      </w:r>
      <w:r>
        <w:rPr>
          <w:rFonts w:hint="eastAsia" w:ascii="楷体" w:hAnsi="楷体" w:eastAsia="楷体" w:cs="楷体"/>
          <w:sz w:val="32"/>
          <w:szCs w:val="32"/>
        </w:rPr>
        <w:t>开展律师行业突出问题专项治理</w:t>
      </w:r>
      <w:r>
        <w:rPr>
          <w:rFonts w:hint="eastAsia" w:ascii="仿宋" w:hAnsi="仿宋" w:eastAsia="仿宋" w:cs="仿宋"/>
          <w:sz w:val="32"/>
          <w:szCs w:val="32"/>
          <w:lang w:eastAsia="zh-CN"/>
        </w:rPr>
        <w:t>。</w:t>
      </w:r>
      <w:r>
        <w:rPr>
          <w:rFonts w:hint="eastAsia" w:ascii="仿宋" w:hAnsi="仿宋" w:eastAsia="仿宋" w:cs="仿宋"/>
          <w:sz w:val="32"/>
          <w:szCs w:val="32"/>
        </w:rPr>
        <w:t>根据全</w:t>
      </w:r>
      <w:r>
        <w:rPr>
          <w:rFonts w:hint="eastAsia" w:ascii="仿宋" w:hAnsi="仿宋" w:eastAsia="仿宋" w:cs="仿宋"/>
          <w:sz w:val="32"/>
          <w:szCs w:val="32"/>
          <w:lang w:eastAsia="zh-CN"/>
        </w:rPr>
        <w:t>省</w:t>
      </w:r>
      <w:r>
        <w:rPr>
          <w:rFonts w:hint="eastAsia" w:ascii="仿宋" w:hAnsi="仿宋" w:eastAsia="仿宋" w:cs="仿宋"/>
          <w:sz w:val="32"/>
          <w:szCs w:val="32"/>
        </w:rPr>
        <w:t>政法队伍教育整顿部署，坚决整治律师向司法</w:t>
      </w:r>
      <w:r>
        <w:rPr>
          <w:rFonts w:hint="eastAsia" w:ascii="仿宋" w:hAnsi="仿宋" w:eastAsia="仿宋" w:cs="仿宋"/>
          <w:sz w:val="32"/>
          <w:szCs w:val="32"/>
          <w:lang w:eastAsia="zh-CN"/>
        </w:rPr>
        <w:t>人</w:t>
      </w:r>
      <w:r>
        <w:rPr>
          <w:rFonts w:hint="eastAsia" w:ascii="仿宋" w:hAnsi="仿宋" w:eastAsia="仿宋" w:cs="仿宋"/>
          <w:sz w:val="32"/>
          <w:szCs w:val="32"/>
        </w:rPr>
        <w:t>员行贿、介绍贿赂、利益输送，和司法人员离任后违规从事律师职业、</w:t>
      </w:r>
      <w:r>
        <w:rPr>
          <w:rFonts w:hint="eastAsia" w:ascii="仿宋" w:hAnsi="仿宋" w:eastAsia="仿宋" w:cs="仿宋"/>
          <w:sz w:val="32"/>
          <w:szCs w:val="32"/>
          <w:lang w:eastAsia="zh-CN"/>
        </w:rPr>
        <w:t>受聘</w:t>
      </w:r>
      <w:r>
        <w:rPr>
          <w:rFonts w:hint="eastAsia" w:ascii="仿宋" w:hAnsi="仿宋" w:eastAsia="仿宋" w:cs="仿宋"/>
          <w:sz w:val="32"/>
          <w:szCs w:val="32"/>
        </w:rPr>
        <w:t>担任</w:t>
      </w:r>
      <w:r>
        <w:rPr>
          <w:rFonts w:hint="eastAsia" w:ascii="仿宋" w:hAnsi="仿宋" w:eastAsia="仿宋" w:cs="仿宋"/>
          <w:sz w:val="32"/>
          <w:szCs w:val="32"/>
          <w:lang w:eastAsia="zh-CN"/>
        </w:rPr>
        <w:t>律师事务所法律顾问</w:t>
      </w:r>
      <w:r>
        <w:rPr>
          <w:rFonts w:hint="eastAsia" w:ascii="仿宋" w:hAnsi="仿宋" w:eastAsia="仿宋" w:cs="仿宋"/>
          <w:sz w:val="32"/>
          <w:szCs w:val="32"/>
        </w:rPr>
        <w:t>等突出问题，清理一批违规人员</w:t>
      </w:r>
      <w:r>
        <w:rPr>
          <w:rFonts w:hint="eastAsia" w:ascii="仿宋" w:hAnsi="仿宋" w:eastAsia="仿宋" w:cs="仿宋"/>
          <w:sz w:val="32"/>
          <w:szCs w:val="32"/>
          <w:lang w:eastAsia="zh-CN"/>
        </w:rPr>
        <w:t>、</w:t>
      </w:r>
      <w:r>
        <w:rPr>
          <w:rFonts w:hint="eastAsia" w:ascii="仿宋" w:hAnsi="仿宋" w:eastAsia="仿宋" w:cs="仿宋"/>
          <w:sz w:val="32"/>
          <w:szCs w:val="32"/>
        </w:rPr>
        <w:t>查处一批重大案件</w:t>
      </w:r>
      <w:r>
        <w:rPr>
          <w:rFonts w:hint="eastAsia" w:ascii="仿宋" w:hAnsi="仿宋" w:eastAsia="仿宋" w:cs="仿宋"/>
          <w:sz w:val="32"/>
          <w:szCs w:val="32"/>
          <w:lang w:eastAsia="zh-CN"/>
        </w:rPr>
        <w:t>、</w:t>
      </w:r>
      <w:r>
        <w:rPr>
          <w:rFonts w:hint="eastAsia" w:ascii="仿宋" w:hAnsi="仿宋" w:eastAsia="仿宋" w:cs="仿宋"/>
          <w:sz w:val="32"/>
          <w:szCs w:val="32"/>
        </w:rPr>
        <w:t>发布一批典型案例，深入开展警示教育，建立健全规范律师与司法人员接触交往的长效</w:t>
      </w:r>
      <w:r>
        <w:rPr>
          <w:rFonts w:hint="eastAsia" w:ascii="仿宋" w:hAnsi="仿宋" w:eastAsia="仿宋" w:cs="仿宋"/>
          <w:sz w:val="32"/>
          <w:szCs w:val="32"/>
          <w:lang w:eastAsia="zh-CN"/>
        </w:rPr>
        <w:t>机制。</w:t>
      </w:r>
      <w:r>
        <w:rPr>
          <w:rFonts w:hint="eastAsia" w:ascii="仿宋" w:hAnsi="仿宋" w:eastAsia="仿宋" w:cs="仿宋"/>
          <w:sz w:val="32"/>
          <w:szCs w:val="32"/>
        </w:rPr>
        <w:t>坚持问题导向，严肃整治群众反映强烈的律师违法收案收费、违规风险代理</w:t>
      </w:r>
      <w:r>
        <w:rPr>
          <w:rFonts w:hint="eastAsia" w:ascii="仿宋" w:hAnsi="仿宋" w:eastAsia="仿宋" w:cs="仿宋"/>
          <w:sz w:val="32"/>
          <w:szCs w:val="32"/>
          <w:lang w:eastAsia="zh-CN"/>
        </w:rPr>
        <w:t>、干扰</w:t>
      </w:r>
      <w:r>
        <w:rPr>
          <w:rFonts w:hint="eastAsia" w:ascii="仿宋" w:hAnsi="仿宋" w:eastAsia="仿宋" w:cs="仿宋"/>
          <w:sz w:val="32"/>
          <w:szCs w:val="32"/>
        </w:rPr>
        <w:t>诉讼正常进行、</w:t>
      </w:r>
      <w:r>
        <w:rPr>
          <w:rFonts w:hint="eastAsia" w:ascii="仿宋" w:hAnsi="仿宋" w:eastAsia="仿宋" w:cs="仿宋"/>
          <w:sz w:val="32"/>
          <w:szCs w:val="32"/>
          <w:lang w:eastAsia="zh-CN"/>
        </w:rPr>
        <w:t>辩护</w:t>
      </w:r>
      <w:r>
        <w:rPr>
          <w:rFonts w:hint="eastAsia" w:ascii="仿宋" w:hAnsi="仿宋" w:eastAsia="仿宋" w:cs="仿宋"/>
          <w:sz w:val="32"/>
          <w:szCs w:val="32"/>
        </w:rPr>
        <w:t>代理不尽责</w:t>
      </w:r>
      <w:r>
        <w:rPr>
          <w:rFonts w:hint="eastAsia" w:ascii="仿宋" w:hAnsi="仿宋" w:eastAsia="仿宋" w:cs="仿宋"/>
          <w:sz w:val="32"/>
          <w:szCs w:val="32"/>
          <w:lang w:eastAsia="zh-CN"/>
        </w:rPr>
        <w:t>、虚假</w:t>
      </w:r>
      <w:r>
        <w:rPr>
          <w:rFonts w:hint="eastAsia" w:ascii="仿宋" w:hAnsi="仿宋" w:eastAsia="仿宋" w:cs="仿宋"/>
          <w:sz w:val="32"/>
          <w:szCs w:val="32"/>
        </w:rPr>
        <w:t>宣传</w:t>
      </w:r>
      <w:r>
        <w:rPr>
          <w:rFonts w:hint="eastAsia" w:ascii="仿宋" w:hAnsi="仿宋" w:eastAsia="仿宋" w:cs="仿宋"/>
          <w:sz w:val="32"/>
          <w:szCs w:val="32"/>
          <w:lang w:eastAsia="zh-CN"/>
        </w:rPr>
        <w:t>、恶意</w:t>
      </w:r>
      <w:r>
        <w:rPr>
          <w:rFonts w:hint="eastAsia" w:ascii="仿宋" w:hAnsi="仿宋" w:eastAsia="仿宋" w:cs="仿宋"/>
          <w:sz w:val="32"/>
          <w:szCs w:val="32"/>
        </w:rPr>
        <w:t>炒作案件和律师事务所忽视党的建设</w:t>
      </w:r>
      <w:r>
        <w:rPr>
          <w:rFonts w:hint="eastAsia" w:ascii="仿宋" w:hAnsi="仿宋" w:eastAsia="仿宋" w:cs="仿宋"/>
          <w:sz w:val="32"/>
          <w:szCs w:val="32"/>
          <w:lang w:eastAsia="zh-CN"/>
        </w:rPr>
        <w:t>、</w:t>
      </w:r>
      <w:r>
        <w:rPr>
          <w:rFonts w:hint="eastAsia" w:ascii="仿宋" w:hAnsi="仿宋" w:eastAsia="仿宋" w:cs="仿宋"/>
          <w:sz w:val="32"/>
          <w:szCs w:val="32"/>
        </w:rPr>
        <w:t>内部管理混乱</w:t>
      </w:r>
      <w:r>
        <w:rPr>
          <w:rFonts w:hint="eastAsia" w:ascii="仿宋" w:hAnsi="仿宋" w:eastAsia="仿宋" w:cs="仿宋"/>
          <w:sz w:val="32"/>
          <w:szCs w:val="32"/>
          <w:lang w:eastAsia="zh-CN"/>
        </w:rPr>
        <w:t>、</w:t>
      </w:r>
      <w:r>
        <w:rPr>
          <w:rFonts w:hint="eastAsia" w:ascii="仿宋" w:hAnsi="仿宋" w:eastAsia="仿宋" w:cs="仿宋"/>
          <w:sz w:val="32"/>
          <w:szCs w:val="32"/>
        </w:rPr>
        <w:t>放纵律师从事违规行为等问题，</w:t>
      </w:r>
      <w:r>
        <w:rPr>
          <w:rFonts w:hint="eastAsia" w:ascii="仿宋" w:hAnsi="仿宋" w:eastAsia="仿宋" w:cs="仿宋"/>
          <w:sz w:val="32"/>
          <w:szCs w:val="32"/>
          <w:lang w:eastAsia="zh-CN"/>
        </w:rPr>
        <w:t>整饬</w:t>
      </w:r>
      <w:r>
        <w:rPr>
          <w:rFonts w:hint="eastAsia" w:ascii="仿宋" w:hAnsi="仿宋" w:eastAsia="仿宋" w:cs="仿宋"/>
          <w:sz w:val="32"/>
          <w:szCs w:val="32"/>
        </w:rPr>
        <w:t>行风行纪，</w:t>
      </w:r>
      <w:r>
        <w:rPr>
          <w:rFonts w:hint="eastAsia" w:ascii="仿宋" w:hAnsi="仿宋" w:eastAsia="仿宋" w:cs="仿宋"/>
          <w:sz w:val="32"/>
          <w:szCs w:val="32"/>
          <w:lang w:eastAsia="zh-CN"/>
        </w:rPr>
        <w:t>树立</w:t>
      </w:r>
      <w:r>
        <w:rPr>
          <w:rFonts w:hint="eastAsia" w:ascii="仿宋" w:hAnsi="仿宋" w:eastAsia="仿宋" w:cs="仿宋"/>
          <w:sz w:val="32"/>
          <w:szCs w:val="32"/>
        </w:rPr>
        <w:t>改善律师</w:t>
      </w:r>
      <w:r>
        <w:rPr>
          <w:rFonts w:hint="eastAsia" w:ascii="仿宋" w:hAnsi="仿宋" w:eastAsia="仿宋" w:cs="仿宋"/>
          <w:sz w:val="32"/>
          <w:szCs w:val="32"/>
          <w:lang w:eastAsia="zh-CN"/>
        </w:rPr>
        <w:t>行业良好</w:t>
      </w:r>
      <w:r>
        <w:rPr>
          <w:rFonts w:hint="eastAsia" w:ascii="仿宋" w:hAnsi="仿宋" w:eastAsia="仿宋" w:cs="仿宋"/>
          <w:sz w:val="32"/>
          <w:szCs w:val="32"/>
        </w:rPr>
        <w:t>形象，提高服务水平和群众满意度</w:t>
      </w:r>
      <w:r>
        <w:rPr>
          <w:rFonts w:hint="eastAsia" w:ascii="仿宋" w:hAnsi="仿宋" w:eastAsia="仿宋" w:cs="仿宋"/>
          <w:sz w:val="32"/>
          <w:szCs w:val="32"/>
          <w:lang w:eastAsia="zh-CN"/>
        </w:rPr>
        <w:t>。</w:t>
      </w:r>
      <w:r>
        <w:rPr>
          <w:rFonts w:hint="eastAsia" w:ascii="仿宋" w:hAnsi="仿宋" w:eastAsia="仿宋" w:cs="仿宋"/>
          <w:color w:val="000000"/>
          <w:sz w:val="32"/>
          <w:szCs w:val="32"/>
          <w:lang w:val="en-US" w:eastAsia="zh-CN"/>
        </w:rPr>
        <w:t>进一步提高惩戒工作规范化水平，每月对接待投诉查处案件情况进行通报，公布投诉查处相关数据。</w:t>
      </w:r>
      <w:r>
        <w:rPr>
          <w:rFonts w:hint="eastAsia" w:ascii="仿宋" w:hAnsi="仿宋" w:eastAsia="仿宋" w:cs="仿宋"/>
          <w:color w:val="000000"/>
          <w:sz w:val="32"/>
          <w:szCs w:val="32"/>
        </w:rPr>
        <w:t>加大行业惩戒力度，突出行政管理与行业自律相结合，加强预防性教育与履职培训相结合，经常性开展警示教育，</w:t>
      </w:r>
      <w:r>
        <w:rPr>
          <w:rFonts w:hint="eastAsia" w:ascii="仿宋" w:hAnsi="仿宋" w:eastAsia="仿宋" w:cs="仿宋"/>
          <w:color w:val="000000"/>
          <w:sz w:val="32"/>
          <w:szCs w:val="32"/>
          <w:lang w:eastAsia="zh-CN"/>
        </w:rPr>
        <w:t>提高律师依法规范诚信执业的自觉性</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pPr>
      <w:r>
        <w:rPr>
          <w:rFonts w:hint="eastAsia" w:ascii="华文楷体" w:hAnsi="华文楷体" w:eastAsia="华文楷体" w:cs="华文楷体"/>
          <w:sz w:val="32"/>
          <w:szCs w:val="32"/>
          <w:lang w:val="en-US" w:eastAsia="zh-CN"/>
        </w:rPr>
        <w:t>28</w:t>
      </w:r>
      <w:r>
        <w:rPr>
          <w:rFonts w:hint="eastAsia" w:ascii="华文楷体" w:hAnsi="华文楷体" w:eastAsia="华文楷体" w:cs="华文楷体"/>
          <w:sz w:val="32"/>
          <w:szCs w:val="32"/>
        </w:rPr>
        <w:t>.</w:t>
      </w:r>
      <w:r>
        <w:rPr>
          <w:rFonts w:hint="eastAsia" w:ascii="楷体" w:hAnsi="楷体" w:eastAsia="楷体" w:cs="楷体"/>
          <w:sz w:val="32"/>
          <w:szCs w:val="32"/>
        </w:rPr>
        <w:t>推进律师管理服务信息化建设</w:t>
      </w:r>
      <w:r>
        <w:rPr>
          <w:rFonts w:hint="eastAsia" w:ascii="楷体" w:hAnsi="楷体" w:eastAsia="楷体" w:cs="楷体"/>
          <w:sz w:val="32"/>
          <w:szCs w:val="32"/>
          <w:lang w:eastAsia="zh-CN"/>
        </w:rPr>
        <w:t>。</w:t>
      </w:r>
      <w:r>
        <w:rPr>
          <w:rFonts w:hint="eastAsia" w:ascii="仿宋" w:hAnsi="仿宋" w:eastAsia="仿宋" w:cs="仿宋"/>
          <w:sz w:val="32"/>
          <w:szCs w:val="32"/>
          <w:lang w:eastAsia="zh-CN"/>
        </w:rPr>
        <w:t>按照</w:t>
      </w:r>
      <w:r>
        <w:rPr>
          <w:rFonts w:hint="eastAsia" w:ascii="仿宋" w:hAnsi="仿宋" w:eastAsia="仿宋" w:cs="仿宋"/>
          <w:sz w:val="32"/>
          <w:szCs w:val="32"/>
        </w:rPr>
        <w:t>《全国律师</w:t>
      </w:r>
      <w:r>
        <w:rPr>
          <w:rFonts w:hint="eastAsia" w:ascii="仿宋" w:hAnsi="仿宋" w:eastAsia="仿宋" w:cs="仿宋"/>
          <w:sz w:val="32"/>
          <w:szCs w:val="32"/>
          <w:lang w:eastAsia="zh-CN"/>
        </w:rPr>
        <w:t>综</w:t>
      </w:r>
      <w:r>
        <w:rPr>
          <w:rFonts w:hint="eastAsia" w:ascii="仿宋" w:hAnsi="仿宋" w:eastAsia="仿宋" w:cs="仿宋"/>
          <w:sz w:val="32"/>
          <w:szCs w:val="32"/>
        </w:rPr>
        <w:t>合管理信息系统技术标准》，</w:t>
      </w:r>
      <w:r>
        <w:rPr>
          <w:rFonts w:hint="eastAsia" w:ascii="仿宋" w:hAnsi="仿宋" w:eastAsia="仿宋" w:cs="仿宋"/>
          <w:sz w:val="32"/>
          <w:szCs w:val="32"/>
          <w:lang w:eastAsia="zh-CN"/>
        </w:rPr>
        <w:t>做好</w:t>
      </w:r>
      <w:r>
        <w:rPr>
          <w:rFonts w:hint="eastAsia" w:ascii="仿宋" w:hAnsi="仿宋" w:eastAsia="仿宋" w:cs="仿宋"/>
          <w:sz w:val="32"/>
          <w:szCs w:val="32"/>
        </w:rPr>
        <w:t>律师业务数据采集</w:t>
      </w:r>
      <w:r>
        <w:rPr>
          <w:rFonts w:hint="eastAsia" w:ascii="仿宋" w:hAnsi="仿宋" w:eastAsia="仿宋" w:cs="仿宋"/>
          <w:sz w:val="32"/>
          <w:szCs w:val="32"/>
          <w:lang w:eastAsia="zh-CN"/>
        </w:rPr>
        <w:t>汇聚</w:t>
      </w:r>
      <w:r>
        <w:rPr>
          <w:rFonts w:hint="eastAsia" w:ascii="仿宋" w:hAnsi="仿宋" w:eastAsia="仿宋" w:cs="仿宋"/>
          <w:sz w:val="32"/>
          <w:szCs w:val="32"/>
        </w:rPr>
        <w:t>工作</w:t>
      </w:r>
      <w:r>
        <w:rPr>
          <w:rFonts w:hint="eastAsia" w:ascii="仿宋" w:hAnsi="仿宋" w:eastAsia="仿宋" w:cs="仿宋"/>
          <w:sz w:val="32"/>
          <w:szCs w:val="32"/>
          <w:lang w:eastAsia="zh-CN"/>
        </w:rPr>
        <w:t>。强化</w:t>
      </w:r>
      <w:r>
        <w:rPr>
          <w:rFonts w:hint="eastAsia" w:ascii="仿宋" w:hAnsi="仿宋" w:eastAsia="仿宋" w:cs="仿宋"/>
          <w:sz w:val="32"/>
          <w:szCs w:val="32"/>
        </w:rPr>
        <w:t>信息共享和应用，推动律师管理政务服务“一网通办”</w:t>
      </w:r>
      <w:r>
        <w:rPr>
          <w:rFonts w:hint="eastAsia" w:ascii="仿宋" w:hAnsi="仿宋" w:eastAsia="仿宋" w:cs="仿宋"/>
          <w:sz w:val="32"/>
          <w:szCs w:val="32"/>
          <w:lang w:eastAsia="zh-CN"/>
        </w:rPr>
        <w:t>。按照司法部统一部署</w:t>
      </w:r>
      <w:r>
        <w:rPr>
          <w:rFonts w:hint="eastAsia" w:ascii="仿宋" w:hAnsi="仿宋" w:eastAsia="仿宋" w:cs="仿宋"/>
          <w:sz w:val="32"/>
          <w:szCs w:val="32"/>
        </w:rPr>
        <w:t>推广应用</w:t>
      </w:r>
      <w:r>
        <w:rPr>
          <w:rFonts w:hint="eastAsia" w:ascii="仿宋" w:hAnsi="仿宋" w:eastAsia="仿宋" w:cs="仿宋"/>
          <w:sz w:val="32"/>
          <w:szCs w:val="32"/>
          <w:lang w:eastAsia="zh-CN"/>
        </w:rPr>
        <w:t>律师执业电子证照。按照司法部要求</w:t>
      </w:r>
      <w:r>
        <w:rPr>
          <w:rFonts w:hint="eastAsia" w:ascii="仿宋" w:hAnsi="仿宋" w:eastAsia="仿宋" w:cs="仿宋"/>
          <w:sz w:val="32"/>
          <w:szCs w:val="32"/>
        </w:rPr>
        <w:t>，</w:t>
      </w:r>
      <w:r>
        <w:rPr>
          <w:rFonts w:hint="eastAsia" w:ascii="仿宋" w:hAnsi="仿宋" w:eastAsia="仿宋" w:cs="仿宋"/>
          <w:sz w:val="32"/>
          <w:szCs w:val="32"/>
          <w:lang w:eastAsia="zh-CN"/>
        </w:rPr>
        <w:t>建设基层法律服务</w:t>
      </w:r>
      <w:r>
        <w:rPr>
          <w:rFonts w:hint="eastAsia" w:ascii="仿宋" w:hAnsi="仿宋" w:eastAsia="仿宋" w:cs="仿宋"/>
          <w:sz w:val="32"/>
          <w:szCs w:val="32"/>
        </w:rPr>
        <w:t>管理信息系统</w:t>
      </w:r>
      <w:r>
        <w:rPr>
          <w:rFonts w:hint="eastAsia" w:ascii="仿宋" w:hAnsi="仿宋" w:eastAsia="仿宋" w:cs="仿宋"/>
          <w:sz w:val="32"/>
          <w:szCs w:val="32"/>
          <w:lang w:eastAsia="zh-CN"/>
        </w:rPr>
        <w:t>，尽快实现互联互通和数据汇集。</w:t>
      </w:r>
      <w:r>
        <w:rPr>
          <w:rFonts w:hint="eastAsia" w:ascii="仿宋" w:hAnsi="仿宋" w:eastAsia="仿宋" w:cs="仿宋"/>
          <w:b w:val="0"/>
          <w:bCs w:val="0"/>
          <w:sz w:val="32"/>
          <w:szCs w:val="32"/>
          <w:lang w:val="en-US" w:eastAsia="zh-CN"/>
        </w:rPr>
        <w:t>搭好</w:t>
      </w:r>
      <w:r>
        <w:rPr>
          <w:rFonts w:hint="eastAsia" w:ascii="仿宋" w:hAnsi="仿宋" w:eastAsia="仿宋" w:cs="仿宋"/>
          <w:color w:val="000000"/>
          <w:sz w:val="32"/>
          <w:szCs w:val="32"/>
        </w:rPr>
        <w:t>市</w:t>
      </w:r>
      <w:r>
        <w:rPr>
          <w:rFonts w:hint="eastAsia" w:ascii="仿宋" w:hAnsi="仿宋" w:eastAsia="仿宋" w:cs="仿宋"/>
          <w:color w:val="000000"/>
          <w:sz w:val="32"/>
          <w:szCs w:val="32"/>
          <w:lang w:val="en-US" w:eastAsia="zh-CN"/>
        </w:rPr>
        <w:t>委市政府提出的</w:t>
      </w:r>
      <w:r>
        <w:rPr>
          <w:rFonts w:hint="eastAsia" w:ascii="仿宋" w:hAnsi="仿宋" w:eastAsia="仿宋" w:cs="仿宋"/>
          <w:color w:val="000000"/>
          <w:sz w:val="32"/>
          <w:szCs w:val="32"/>
        </w:rPr>
        <w:t>“数字</w:t>
      </w:r>
      <w:r>
        <w:rPr>
          <w:rFonts w:hint="eastAsia" w:ascii="仿宋" w:hAnsi="仿宋" w:eastAsia="仿宋" w:cs="仿宋"/>
          <w:color w:val="000000"/>
          <w:sz w:val="32"/>
          <w:szCs w:val="32"/>
          <w:lang w:val="en-US" w:eastAsia="zh-CN"/>
        </w:rPr>
        <w:t>郑州</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城市大脑</w:t>
      </w:r>
      <w:r>
        <w:rPr>
          <w:rFonts w:hint="eastAsia" w:ascii="仿宋" w:hAnsi="仿宋" w:eastAsia="仿宋" w:cs="仿宋"/>
          <w:color w:val="000000"/>
          <w:sz w:val="32"/>
          <w:szCs w:val="32"/>
        </w:rPr>
        <w:t>”信息化项目建设快车，加强对</w:t>
      </w:r>
      <w:r>
        <w:rPr>
          <w:rFonts w:hint="eastAsia" w:ascii="仿宋" w:hAnsi="仿宋" w:eastAsia="仿宋" w:cs="仿宋"/>
          <w:color w:val="000000"/>
          <w:sz w:val="32"/>
          <w:szCs w:val="32"/>
          <w:lang w:val="en-US" w:eastAsia="zh-CN"/>
        </w:rPr>
        <w:t>律师行业</w:t>
      </w:r>
      <w:r>
        <w:rPr>
          <w:rFonts w:hint="eastAsia" w:ascii="仿宋" w:hAnsi="仿宋" w:eastAsia="仿宋" w:cs="仿宋"/>
          <w:color w:val="000000"/>
          <w:sz w:val="32"/>
          <w:szCs w:val="32"/>
        </w:rPr>
        <w:t>、律所、律师信息化建设的调研与规划，</w:t>
      </w:r>
      <w:r>
        <w:rPr>
          <w:rFonts w:hint="eastAsia" w:ascii="仿宋" w:hAnsi="仿宋" w:eastAsia="仿宋" w:cs="仿宋"/>
          <w:color w:val="000000"/>
          <w:sz w:val="32"/>
          <w:szCs w:val="32"/>
          <w:lang w:val="en-US" w:eastAsia="zh-CN"/>
        </w:rPr>
        <w:t>与相关机构接洽，</w:t>
      </w:r>
      <w:r>
        <w:rPr>
          <w:rFonts w:hint="eastAsia" w:ascii="仿宋" w:hAnsi="仿宋" w:eastAsia="仿宋" w:cs="仿宋"/>
          <w:color w:val="000000"/>
          <w:sz w:val="32"/>
          <w:szCs w:val="32"/>
        </w:rPr>
        <w:t>推动</w:t>
      </w:r>
      <w:r>
        <w:rPr>
          <w:rFonts w:hint="eastAsia" w:ascii="仿宋" w:hAnsi="仿宋" w:eastAsia="仿宋" w:cs="仿宋"/>
          <w:color w:val="000000"/>
          <w:sz w:val="32"/>
          <w:szCs w:val="32"/>
          <w:lang w:val="en-US" w:eastAsia="zh-CN"/>
        </w:rPr>
        <w:t>律师行业内部</w:t>
      </w:r>
      <w:r>
        <w:rPr>
          <w:rFonts w:hint="eastAsia" w:ascii="仿宋" w:hAnsi="仿宋" w:eastAsia="仿宋" w:cs="仿宋"/>
          <w:color w:val="000000"/>
          <w:sz w:val="32"/>
          <w:szCs w:val="32"/>
        </w:rPr>
        <w:t>信息的互联互通，力争推出</w:t>
      </w:r>
      <w:r>
        <w:rPr>
          <w:rFonts w:hint="eastAsia" w:ascii="仿宋" w:hAnsi="仿宋" w:eastAsia="仿宋" w:cs="仿宋"/>
          <w:color w:val="000000"/>
          <w:sz w:val="32"/>
          <w:szCs w:val="32"/>
          <w:lang w:val="en-US" w:eastAsia="zh-CN"/>
        </w:rPr>
        <w:t>集视频会议、智能通讯、</w:t>
      </w:r>
      <w:r>
        <w:rPr>
          <w:rFonts w:hint="eastAsia" w:ascii="仿宋" w:hAnsi="仿宋" w:eastAsia="仿宋" w:cs="仿宋"/>
          <w:color w:val="000000"/>
          <w:sz w:val="32"/>
          <w:szCs w:val="32"/>
        </w:rPr>
        <w:t>法治体检、法律顾问、律所管理、律师</w:t>
      </w:r>
      <w:r>
        <w:rPr>
          <w:rFonts w:hint="eastAsia" w:ascii="仿宋" w:hAnsi="仿宋" w:eastAsia="仿宋" w:cs="仿宋"/>
          <w:color w:val="000000"/>
          <w:sz w:val="32"/>
          <w:szCs w:val="32"/>
          <w:lang w:val="en-US" w:eastAsia="zh-CN"/>
        </w:rPr>
        <w:t>信息</w:t>
      </w:r>
      <w:r>
        <w:rPr>
          <w:rFonts w:hint="eastAsia" w:ascii="仿宋" w:hAnsi="仿宋" w:eastAsia="仿宋" w:cs="仿宋"/>
          <w:color w:val="000000"/>
          <w:sz w:val="32"/>
          <w:szCs w:val="32"/>
        </w:rPr>
        <w:t>一体化</w:t>
      </w:r>
      <w:r>
        <w:rPr>
          <w:rFonts w:hint="eastAsia" w:ascii="仿宋" w:hAnsi="仿宋" w:eastAsia="仿宋" w:cs="仿宋"/>
          <w:color w:val="000000"/>
          <w:sz w:val="32"/>
          <w:szCs w:val="32"/>
          <w:lang w:val="en-US" w:eastAsia="zh-CN"/>
        </w:rPr>
        <w:t>平台</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调研</w:t>
      </w:r>
      <w:r>
        <w:rPr>
          <w:rFonts w:hint="eastAsia" w:ascii="仿宋" w:hAnsi="仿宋" w:eastAsia="仿宋" w:cs="仿宋"/>
          <w:color w:val="000000"/>
          <w:sz w:val="32"/>
          <w:szCs w:val="32"/>
        </w:rPr>
        <w:t>将律所、律师等基础信息同步对接</w:t>
      </w:r>
      <w:r>
        <w:rPr>
          <w:rFonts w:hint="eastAsia" w:ascii="仿宋" w:hAnsi="仿宋" w:eastAsia="仿宋" w:cs="仿宋"/>
          <w:color w:val="000000"/>
          <w:sz w:val="32"/>
          <w:szCs w:val="32"/>
          <w:lang w:val="en-US" w:eastAsia="zh-CN"/>
        </w:rPr>
        <w:t>相关线上便民服务</w:t>
      </w:r>
      <w:r>
        <w:rPr>
          <w:rFonts w:hint="eastAsia" w:ascii="仿宋" w:hAnsi="仿宋" w:eastAsia="仿宋" w:cs="仿宋"/>
          <w:color w:val="000000"/>
          <w:sz w:val="32"/>
          <w:szCs w:val="32"/>
        </w:rPr>
        <w:t>项目，</w:t>
      </w:r>
      <w:r>
        <w:rPr>
          <w:rFonts w:hint="eastAsia" w:ascii="仿宋" w:hAnsi="仿宋" w:eastAsia="仿宋" w:cs="仿宋"/>
          <w:color w:val="000000"/>
          <w:sz w:val="32"/>
          <w:szCs w:val="32"/>
          <w:lang w:val="en-US" w:eastAsia="zh-CN"/>
        </w:rPr>
        <w:t>扩大郑州律师服务郑州经济社会发展影响力。</w:t>
      </w:r>
      <w:r>
        <w:rPr>
          <w:rFonts w:hint="eastAsia" w:ascii="仿宋" w:hAnsi="仿宋" w:eastAsia="仿宋" w:cs="仿宋"/>
          <w:color w:val="000000"/>
          <w:sz w:val="32"/>
          <w:szCs w:val="32"/>
        </w:rPr>
        <w:t>加大协会</w:t>
      </w:r>
      <w:r>
        <w:rPr>
          <w:rFonts w:hint="eastAsia" w:ascii="仿宋" w:hAnsi="仿宋" w:eastAsia="仿宋" w:cs="仿宋"/>
          <w:color w:val="000000"/>
          <w:sz w:val="32"/>
          <w:szCs w:val="32"/>
          <w:lang w:val="en-US" w:eastAsia="zh-CN"/>
        </w:rPr>
        <w:t>与第三看守所</w:t>
      </w:r>
      <w:r>
        <w:rPr>
          <w:rFonts w:hint="eastAsia" w:ascii="仿宋" w:hAnsi="仿宋" w:eastAsia="仿宋" w:cs="仿宋"/>
          <w:color w:val="000000"/>
          <w:sz w:val="32"/>
          <w:szCs w:val="32"/>
        </w:rPr>
        <w:t>的统筹力度，</w:t>
      </w:r>
      <w:r>
        <w:rPr>
          <w:rFonts w:hint="eastAsia" w:ascii="仿宋" w:hAnsi="仿宋" w:eastAsia="仿宋" w:cs="仿宋"/>
          <w:color w:val="000000"/>
          <w:sz w:val="32"/>
          <w:szCs w:val="32"/>
          <w:lang w:val="en-US" w:eastAsia="zh-CN"/>
        </w:rPr>
        <w:t>配合做好网上预约等便捷会见措施的信息维护和对接。</w:t>
      </w:r>
      <w:r>
        <w:rPr>
          <w:rFonts w:hint="eastAsia" w:ascii="仿宋" w:hAnsi="仿宋" w:eastAsia="仿宋" w:cs="仿宋"/>
          <w:color w:val="000000"/>
          <w:sz w:val="32"/>
          <w:szCs w:val="32"/>
        </w:rPr>
        <w:t>进一步强化同</w:t>
      </w:r>
      <w:r>
        <w:rPr>
          <w:rFonts w:hint="eastAsia" w:ascii="仿宋" w:hAnsi="仿宋" w:eastAsia="仿宋" w:cs="仿宋"/>
          <w:color w:val="000000"/>
          <w:sz w:val="32"/>
          <w:szCs w:val="32"/>
          <w:lang w:val="en-US" w:eastAsia="zh-CN"/>
        </w:rPr>
        <w:t>省高</w:t>
      </w:r>
      <w:r>
        <w:rPr>
          <w:rFonts w:hint="eastAsia" w:ascii="仿宋" w:hAnsi="仿宋" w:eastAsia="仿宋" w:cs="仿宋"/>
          <w:color w:val="000000"/>
          <w:sz w:val="32"/>
          <w:szCs w:val="32"/>
        </w:rPr>
        <w:t>院网</w:t>
      </w:r>
      <w:r>
        <w:rPr>
          <w:rFonts w:hint="eastAsia" w:ascii="仿宋" w:hAnsi="仿宋" w:eastAsia="仿宋" w:cs="仿宋"/>
          <w:color w:val="000000"/>
          <w:sz w:val="32"/>
          <w:szCs w:val="32"/>
          <w:lang w:val="en-US" w:eastAsia="zh-CN"/>
        </w:rPr>
        <w:t>上立案等</w:t>
      </w:r>
      <w:r>
        <w:rPr>
          <w:rFonts w:hint="eastAsia" w:ascii="仿宋" w:hAnsi="仿宋" w:eastAsia="仿宋" w:cs="仿宋"/>
          <w:color w:val="000000"/>
          <w:sz w:val="32"/>
          <w:szCs w:val="32"/>
        </w:rPr>
        <w:t>平台的</w:t>
      </w:r>
      <w:r>
        <w:rPr>
          <w:rFonts w:hint="eastAsia" w:ascii="仿宋" w:hAnsi="仿宋" w:eastAsia="仿宋" w:cs="仿宋"/>
          <w:color w:val="000000"/>
          <w:sz w:val="32"/>
          <w:szCs w:val="32"/>
          <w:lang w:val="en-US" w:eastAsia="zh-CN"/>
        </w:rPr>
        <w:t>沟通研讨</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创造便捷高效的</w:t>
      </w:r>
      <w:r>
        <w:rPr>
          <w:rFonts w:hint="eastAsia" w:ascii="仿宋" w:hAnsi="仿宋" w:eastAsia="仿宋" w:cs="仿宋"/>
          <w:color w:val="000000"/>
          <w:sz w:val="32"/>
          <w:szCs w:val="32"/>
        </w:rPr>
        <w:t>律师</w:t>
      </w:r>
      <w:r>
        <w:rPr>
          <w:rFonts w:hint="eastAsia" w:ascii="仿宋" w:hAnsi="仿宋" w:eastAsia="仿宋" w:cs="仿宋"/>
          <w:color w:val="000000"/>
          <w:sz w:val="32"/>
          <w:szCs w:val="32"/>
          <w:lang w:eastAsia="zh-CN"/>
        </w:rPr>
        <w:t>执业环境</w:t>
      </w:r>
      <w:r>
        <w:rPr>
          <w:rFonts w:hint="eastAsia" w:ascii="仿宋" w:hAnsi="仿宋" w:eastAsia="仿宋" w:cs="仿宋"/>
          <w:color w:val="000000"/>
          <w:sz w:val="32"/>
          <w:szCs w:val="32"/>
        </w:rPr>
        <w:t>。</w:t>
      </w:r>
    </w:p>
    <w:sectPr>
      <w:footerReference r:id="rId3" w:type="default"/>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06797"/>
    <w:rsid w:val="00FF0FFC"/>
    <w:rsid w:val="093435F5"/>
    <w:rsid w:val="17E53CE3"/>
    <w:rsid w:val="21D431CC"/>
    <w:rsid w:val="25306797"/>
    <w:rsid w:val="47BA1A5C"/>
    <w:rsid w:val="6D5F4C7D"/>
    <w:rsid w:val="70750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2021-03-04T03:38:00Z</dcterms:created>
  <dc:creator>学会等待</dc:creator>
  <cp:lastModifiedBy>学会等待</cp:lastModifiedBy>
  <cp:lastPrinted>2021-03-29T01:14:32Z</cp:lastPrinted>
  <dcterms:modified xsi:type="dcterms:W3CDTF">2021-03-29T01:17:30Z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