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0" w:after="0" w:line="640" w:lineRule="exact"/>
        <w:ind w:right="0" w:rightChars="0"/>
        <w:jc w:val="center"/>
        <w:textAlignment w:val="auto"/>
        <w:rPr>
          <w:rStyle w:val="6"/>
          <w:rFonts w:hint="eastAsia" w:ascii="华文中宋" w:hAnsi="华文中宋" w:eastAsia="华文中宋" w:cs="华文中宋"/>
          <w:b w:val="0"/>
          <w:bCs/>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val="0"/>
        <w:spacing w:before="0" w:after="0" w:line="640" w:lineRule="exact"/>
        <w:ind w:right="0" w:rightChars="0"/>
        <w:jc w:val="center"/>
        <w:textAlignment w:val="auto"/>
        <w:rPr>
          <w:rStyle w:val="6"/>
          <w:rFonts w:hint="eastAsia" w:ascii="华文中宋" w:hAnsi="华文中宋" w:eastAsia="华文中宋" w:cs="华文中宋"/>
          <w:b w:val="0"/>
          <w:bCs/>
          <w:kern w:val="2"/>
          <w:sz w:val="44"/>
          <w:szCs w:val="44"/>
          <w:lang w:val="en-US" w:eastAsia="zh-CN" w:bidi="ar-SA"/>
        </w:rPr>
      </w:pPr>
      <w:r>
        <w:rPr>
          <w:rStyle w:val="6"/>
          <w:rFonts w:hint="eastAsia" w:ascii="华文中宋" w:hAnsi="华文中宋" w:eastAsia="华文中宋" w:cs="华文中宋"/>
          <w:b w:val="0"/>
          <w:bCs/>
          <w:kern w:val="2"/>
          <w:sz w:val="44"/>
          <w:szCs w:val="44"/>
          <w:lang w:val="en-US" w:eastAsia="zh-CN" w:bidi="ar-SA"/>
        </w:rPr>
        <w:t>郑州市律师协会</w:t>
      </w:r>
    </w:p>
    <w:p>
      <w:pPr>
        <w:keepNext w:val="0"/>
        <w:keepLines w:val="0"/>
        <w:pageBreakBefore w:val="0"/>
        <w:widowControl/>
        <w:kinsoku/>
        <w:wordWrap/>
        <w:overflowPunct/>
        <w:topLinePunct w:val="0"/>
        <w:autoSpaceDE/>
        <w:autoSpaceDN/>
        <w:bidi w:val="0"/>
        <w:adjustRightInd/>
        <w:snapToGrid w:val="0"/>
        <w:spacing w:before="0" w:after="0" w:line="640" w:lineRule="exact"/>
        <w:ind w:right="0" w:rightChars="0"/>
        <w:jc w:val="center"/>
        <w:textAlignment w:val="auto"/>
        <w:rPr>
          <w:rStyle w:val="6"/>
          <w:rFonts w:hint="eastAsia" w:ascii="仿宋" w:hAnsi="仿宋" w:eastAsia="仿宋" w:cs="仿宋"/>
          <w:b w:val="0"/>
          <w:bCs/>
          <w:kern w:val="2"/>
          <w:sz w:val="32"/>
          <w:szCs w:val="32"/>
          <w:lang w:val="en-US" w:eastAsia="zh-CN" w:bidi="ar-SA"/>
        </w:rPr>
      </w:pPr>
      <w:r>
        <w:rPr>
          <w:rStyle w:val="6"/>
          <w:rFonts w:hint="eastAsia" w:ascii="华文中宋" w:hAnsi="华文中宋" w:eastAsia="华文中宋" w:cs="华文中宋"/>
          <w:b w:val="0"/>
          <w:bCs/>
          <w:kern w:val="2"/>
          <w:sz w:val="44"/>
          <w:szCs w:val="44"/>
          <w:lang w:val="en-US" w:eastAsia="zh-CN" w:bidi="ar-SA"/>
        </w:rPr>
        <w:t>2020年度评优评先活动方案</w:t>
      </w:r>
    </w:p>
    <w:p>
      <w:pPr>
        <w:keepNext w:val="0"/>
        <w:keepLines w:val="0"/>
        <w:pageBreakBefore w:val="0"/>
        <w:widowControl/>
        <w:kinsoku/>
        <w:wordWrap/>
        <w:overflowPunct/>
        <w:topLinePunct w:val="0"/>
        <w:autoSpaceDE/>
        <w:autoSpaceDN/>
        <w:bidi w:val="0"/>
        <w:adjustRightInd/>
        <w:snapToGrid w:val="0"/>
        <w:spacing w:before="0" w:after="0" w:line="640" w:lineRule="exact"/>
        <w:ind w:right="0" w:rightChars="0"/>
        <w:jc w:val="both"/>
        <w:textAlignment w:val="auto"/>
        <w:rPr>
          <w:rStyle w:val="6"/>
          <w:rFonts w:hint="default" w:ascii="仿宋" w:hAnsi="仿宋" w:eastAsia="仿宋" w:cs="仿宋"/>
          <w:b w:val="0"/>
          <w:bCs/>
          <w:kern w:val="2"/>
          <w:sz w:val="32"/>
          <w:szCs w:val="32"/>
          <w:lang w:val="en-US" w:eastAsia="zh-CN" w:bidi="ar-SA"/>
        </w:rPr>
      </w:pP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为表彰先进、弘扬正气、树立典型，激励全市广大律师坚守初心使命、爱岗敬业担当，推进我市律师行业进一步发展，</w:t>
      </w:r>
      <w:r>
        <w:rPr>
          <w:rStyle w:val="6"/>
          <w:rFonts w:hint="eastAsia" w:ascii="仿宋" w:hAnsi="仿宋" w:eastAsia="仿宋" w:cs="仿宋"/>
          <w:bCs/>
          <w:kern w:val="0"/>
          <w:sz w:val="32"/>
          <w:szCs w:val="32"/>
          <w:lang w:val="en-US" w:eastAsia="zh-CN" w:bidi="ar-SA"/>
        </w:rPr>
        <w:t>根据《郑州市律师协会章程》规定</w:t>
      </w:r>
      <w:r>
        <w:rPr>
          <w:rStyle w:val="6"/>
          <w:rFonts w:hint="eastAsia" w:ascii="仿宋" w:hAnsi="仿宋" w:eastAsia="仿宋" w:cs="仿宋"/>
          <w:color w:val="000000"/>
          <w:kern w:val="2"/>
          <w:sz w:val="32"/>
          <w:szCs w:val="32"/>
          <w:lang w:val="en-US" w:eastAsia="zh-CN" w:bidi="ar-SA"/>
        </w:rPr>
        <w:t>及市律师协会工作计划，</w:t>
      </w:r>
      <w:r>
        <w:rPr>
          <w:rStyle w:val="6"/>
          <w:rFonts w:hint="eastAsia" w:ascii="仿宋" w:hAnsi="仿宋" w:eastAsia="仿宋" w:cs="仿宋"/>
          <w:kern w:val="2"/>
          <w:sz w:val="32"/>
          <w:szCs w:val="32"/>
          <w:lang w:val="en-US" w:eastAsia="zh-CN" w:bidi="ar-SA"/>
        </w:rPr>
        <w:t>拟对在20</w:t>
      </w:r>
      <w:r>
        <w:rPr>
          <w:rStyle w:val="6"/>
          <w:rFonts w:hint="eastAsia" w:ascii="仿宋" w:hAnsi="仿宋" w:eastAsia="仿宋" w:cs="仿宋"/>
          <w:kern w:val="2"/>
          <w:sz w:val="32"/>
          <w:szCs w:val="32"/>
          <w:lang w:eastAsia="zh-CN" w:bidi="ar-SA"/>
        </w:rPr>
        <w:t>20</w:t>
      </w:r>
      <w:r>
        <w:rPr>
          <w:rStyle w:val="6"/>
          <w:rFonts w:hint="eastAsia" w:ascii="仿宋" w:hAnsi="仿宋" w:eastAsia="仿宋" w:cs="仿宋"/>
          <w:kern w:val="2"/>
          <w:sz w:val="32"/>
          <w:szCs w:val="32"/>
          <w:lang w:val="en-US" w:eastAsia="zh-CN" w:bidi="ar-SA"/>
        </w:rPr>
        <w:t>年度工作中表现突出的先进单位和个人进行表彰。制定如下实施方案。</w:t>
      </w:r>
    </w:p>
    <w:p>
      <w:pPr>
        <w:numPr>
          <w:ilvl w:val="0"/>
          <w:numId w:val="1"/>
        </w:numPr>
        <w:kinsoku/>
        <w:wordWrap/>
        <w:bidi w:val="0"/>
        <w:snapToGrid w:val="0"/>
        <w:spacing w:before="0" w:after="0" w:line="540" w:lineRule="exact"/>
        <w:ind w:left="640" w:leftChars="0" w:right="0" w:rightChars="0" w:firstLine="0" w:firstLineChars="0"/>
        <w:jc w:val="left"/>
        <w:textAlignment w:val="auto"/>
        <w:rPr>
          <w:rStyle w:val="6"/>
          <w:rFonts w:hint="eastAsia" w:ascii="黑体" w:hAnsi="黑体" w:eastAsia="黑体" w:cs="黑体"/>
          <w:b/>
          <w:bCs/>
          <w:kern w:val="2"/>
          <w:sz w:val="32"/>
          <w:szCs w:val="32"/>
          <w:lang w:val="en-US" w:eastAsia="zh-Hans" w:bidi="ar-SA"/>
        </w:rPr>
      </w:pPr>
      <w:r>
        <w:rPr>
          <w:rStyle w:val="6"/>
          <w:rFonts w:hint="eastAsia" w:ascii="黑体" w:hAnsi="黑体" w:eastAsia="黑体" w:cs="黑体"/>
          <w:b/>
          <w:bCs/>
          <w:kern w:val="2"/>
          <w:sz w:val="32"/>
          <w:szCs w:val="32"/>
          <w:lang w:val="en-US" w:eastAsia="zh-Hans" w:bidi="ar-SA"/>
        </w:rPr>
        <w:t>组织机构</w:t>
      </w:r>
    </w:p>
    <w:p>
      <w:pPr>
        <w:kinsoku/>
        <w:wordWrap/>
        <w:bidi w:val="0"/>
        <w:spacing w:before="0" w:after="0" w:line="540" w:lineRule="exact"/>
        <w:ind w:right="0" w:rightChars="0" w:firstLine="640" w:firstLineChars="200"/>
        <w:jc w:val="both"/>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郑州市律师协会成立评优评先委员会（以下简称评委会），负责指导监督各单位评选工作。评委会主任由律师行业党委书记担任，副主任由律师行业党委副书记、监事长、秘书长担任。成员由市律师协会副会长、副监事长、刑事律师协会会长、副秘书长和惩戒、维权委员会主任组成。评委会下设办公室，地点在郑州市律师行业党委办公室，负责评选材料收集、汇总等相关事项。</w:t>
      </w:r>
    </w:p>
    <w:p>
      <w:pPr>
        <w:numPr>
          <w:ilvl w:val="0"/>
          <w:numId w:val="0"/>
        </w:numPr>
        <w:kinsoku/>
        <w:wordWrap/>
        <w:bidi w:val="0"/>
        <w:snapToGrid w:val="0"/>
        <w:spacing w:before="0" w:after="0" w:line="540" w:lineRule="exact"/>
        <w:ind w:right="0" w:rightChars="0" w:firstLine="643" w:firstLineChars="200"/>
        <w:jc w:val="left"/>
        <w:textAlignment w:val="auto"/>
        <w:rPr>
          <w:rStyle w:val="6"/>
          <w:rFonts w:hint="eastAsia" w:ascii="黑体" w:hAnsi="黑体" w:eastAsia="黑体" w:cs="黑体"/>
          <w:b/>
          <w:bCs/>
          <w:kern w:val="2"/>
          <w:sz w:val="32"/>
          <w:szCs w:val="32"/>
          <w:lang w:val="en-US" w:eastAsia="zh-CN" w:bidi="ar-SA"/>
        </w:rPr>
      </w:pPr>
      <w:r>
        <w:rPr>
          <w:rStyle w:val="6"/>
          <w:rFonts w:hint="eastAsia" w:ascii="黑体" w:hAnsi="黑体" w:eastAsia="黑体" w:cs="黑体"/>
          <w:b/>
          <w:bCs/>
          <w:kern w:val="2"/>
          <w:sz w:val="32"/>
          <w:szCs w:val="32"/>
          <w:lang w:val="en-US" w:eastAsia="zh-CN" w:bidi="ar-SA"/>
        </w:rPr>
        <w:t>二、奖项设置、数量及评选范围</w:t>
      </w:r>
    </w:p>
    <w:p>
      <w:pPr>
        <w:numPr>
          <w:ilvl w:val="0"/>
          <w:numId w:val="0"/>
        </w:numPr>
        <w:kinsoku/>
        <w:wordWrap/>
        <w:bidi w:val="0"/>
        <w:snapToGrid w:val="0"/>
        <w:spacing w:before="0" w:after="0" w:line="540" w:lineRule="exact"/>
        <w:ind w:right="0" w:rightChars="0"/>
        <w:jc w:val="left"/>
        <w:textAlignment w:val="auto"/>
        <w:rPr>
          <w:rStyle w:val="6"/>
          <w:rFonts w:hint="eastAsia" w:ascii="仿宋" w:hAnsi="仿宋" w:eastAsia="仿宋" w:cs="仿宋"/>
          <w:b w:val="0"/>
          <w:bCs w:val="0"/>
          <w:kern w:val="2"/>
          <w:sz w:val="32"/>
          <w:szCs w:val="32"/>
          <w:lang w:val="en-US" w:eastAsia="zh-CN" w:bidi="ar-SA"/>
        </w:rPr>
      </w:pPr>
      <w:r>
        <w:rPr>
          <w:rStyle w:val="6"/>
          <w:rFonts w:hint="eastAsia" w:ascii="仿宋" w:hAnsi="仿宋" w:eastAsia="仿宋" w:cs="仿宋"/>
          <w:kern w:val="2"/>
          <w:sz w:val="32"/>
          <w:szCs w:val="32"/>
          <w:lang w:val="en-US" w:eastAsia="zh-CN" w:bidi="ar-SA"/>
        </w:rPr>
        <w:t xml:space="preserve">  </w:t>
      </w:r>
      <w:r>
        <w:rPr>
          <w:rStyle w:val="6"/>
          <w:rFonts w:hint="eastAsia" w:ascii="楷体" w:hAnsi="楷体" w:eastAsia="楷体" w:cs="楷体"/>
          <w:kern w:val="2"/>
          <w:sz w:val="32"/>
          <w:szCs w:val="32"/>
          <w:lang w:val="en-US" w:eastAsia="zh-CN" w:bidi="ar-SA"/>
        </w:rPr>
        <w:t xml:space="preserve"> </w:t>
      </w:r>
      <w:r>
        <w:rPr>
          <w:rStyle w:val="6"/>
          <w:rFonts w:hint="eastAsia" w:ascii="楷体" w:hAnsi="楷体" w:eastAsia="楷体" w:cs="楷体"/>
          <w:b w:val="0"/>
          <w:bCs w:val="0"/>
          <w:kern w:val="2"/>
          <w:sz w:val="32"/>
          <w:szCs w:val="32"/>
          <w:lang w:val="en-US" w:eastAsia="zh-CN" w:bidi="ar-SA"/>
        </w:rPr>
        <w:t>（一）集体表彰</w:t>
      </w:r>
    </w:p>
    <w:p>
      <w:pPr>
        <w:kinsoku/>
        <w:wordWrap/>
        <w:bidi w:val="0"/>
        <w:snapToGrid w:val="0"/>
        <w:spacing w:before="0" w:after="0" w:line="540" w:lineRule="exact"/>
        <w:ind w:right="0" w:rightChars="0"/>
        <w:jc w:val="left"/>
        <w:textAlignment w:val="auto"/>
        <w:rPr>
          <w:rStyle w:val="6"/>
          <w:rFonts w:hint="eastAsia" w:ascii="仿宋" w:hAnsi="仿宋" w:eastAsia="仿宋" w:cs="仿宋"/>
          <w:b w:val="0"/>
          <w:bCs w:val="0"/>
          <w:kern w:val="2"/>
          <w:sz w:val="32"/>
          <w:szCs w:val="32"/>
          <w:lang w:val="en-US" w:eastAsia="zh-CN" w:bidi="ar-SA"/>
        </w:rPr>
      </w:pPr>
      <w:r>
        <w:rPr>
          <w:rStyle w:val="6"/>
          <w:rFonts w:hint="eastAsia" w:ascii="仿宋" w:hAnsi="仿宋" w:eastAsia="仿宋" w:cs="仿宋"/>
          <w:b w:val="0"/>
          <w:bCs w:val="0"/>
          <w:kern w:val="2"/>
          <w:sz w:val="32"/>
          <w:szCs w:val="32"/>
          <w:lang w:val="en-US" w:eastAsia="zh-CN" w:bidi="ar-SA"/>
        </w:rPr>
        <w:t xml:space="preserve">    1</w:t>
      </w:r>
      <w:r>
        <w:rPr>
          <w:rStyle w:val="6"/>
          <w:rFonts w:hint="eastAsia" w:ascii="仿宋" w:hAnsi="仿宋" w:eastAsia="仿宋" w:cs="仿宋"/>
          <w:b w:val="0"/>
          <w:bCs w:val="0"/>
          <w:kern w:val="2"/>
          <w:sz w:val="32"/>
          <w:szCs w:val="32"/>
          <w:lang w:eastAsia="zh-CN" w:bidi="ar-SA"/>
        </w:rPr>
        <w:t>、</w:t>
      </w:r>
      <w:r>
        <w:rPr>
          <w:rStyle w:val="6"/>
          <w:rFonts w:hint="eastAsia" w:ascii="仿宋" w:hAnsi="仿宋" w:eastAsia="仿宋" w:cs="仿宋"/>
          <w:b w:val="0"/>
          <w:bCs w:val="0"/>
          <w:kern w:val="2"/>
          <w:sz w:val="32"/>
          <w:szCs w:val="32"/>
          <w:lang w:val="en-US" w:eastAsia="zh-CN" w:bidi="ar-SA"/>
        </w:rPr>
        <w:t>郑州市优秀律师事务所（</w:t>
      </w:r>
      <w:r>
        <w:rPr>
          <w:rStyle w:val="6"/>
          <w:rFonts w:hint="eastAsia" w:ascii="仿宋" w:hAnsi="仿宋" w:eastAsia="仿宋" w:cs="仿宋"/>
          <w:b w:val="0"/>
          <w:bCs w:val="0"/>
          <w:kern w:val="2"/>
          <w:sz w:val="32"/>
          <w:szCs w:val="32"/>
          <w:lang w:eastAsia="zh-CN" w:bidi="ar-SA"/>
        </w:rPr>
        <w:t>5</w:t>
      </w:r>
      <w:r>
        <w:rPr>
          <w:rStyle w:val="6"/>
          <w:rFonts w:hint="eastAsia" w:ascii="仿宋" w:hAnsi="仿宋" w:eastAsia="仿宋" w:cs="仿宋"/>
          <w:b w:val="0"/>
          <w:bCs w:val="0"/>
          <w:kern w:val="2"/>
          <w:sz w:val="32"/>
          <w:szCs w:val="32"/>
          <w:lang w:val="en-US" w:eastAsia="zh-CN" w:bidi="ar-SA"/>
        </w:rPr>
        <w:t>0家）</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highlight w:val="none"/>
          <w:lang w:val="en-US" w:eastAsia="zh-CN" w:bidi="ar-SA"/>
        </w:rPr>
      </w:pPr>
      <w:r>
        <w:rPr>
          <w:rStyle w:val="6"/>
          <w:rFonts w:hint="eastAsia" w:ascii="仿宋" w:hAnsi="仿宋" w:eastAsia="仿宋" w:cs="仿宋"/>
          <w:b w:val="0"/>
          <w:bCs w:val="0"/>
          <w:kern w:val="2"/>
          <w:sz w:val="32"/>
          <w:szCs w:val="32"/>
          <w:lang w:val="en-US" w:eastAsia="zh-CN" w:bidi="ar-SA"/>
        </w:rPr>
        <w:t>评选对象：</w:t>
      </w:r>
      <w:r>
        <w:rPr>
          <w:rStyle w:val="6"/>
          <w:rFonts w:hint="eastAsia" w:ascii="仿宋" w:hAnsi="仿宋" w:eastAsia="仿宋" w:cs="仿宋"/>
          <w:kern w:val="2"/>
          <w:sz w:val="32"/>
          <w:szCs w:val="32"/>
          <w:lang w:val="en-US" w:eastAsia="zh-CN" w:bidi="ar-SA"/>
        </w:rPr>
        <w:t>在我市注册成立满</w:t>
      </w:r>
      <w:r>
        <w:rPr>
          <w:rStyle w:val="6"/>
          <w:rFonts w:hint="eastAsia" w:ascii="仿宋" w:hAnsi="仿宋" w:eastAsia="仿宋" w:cs="仿宋"/>
          <w:kern w:val="2"/>
          <w:sz w:val="32"/>
          <w:szCs w:val="32"/>
          <w:lang w:eastAsia="zh-CN" w:bidi="ar-SA"/>
        </w:rPr>
        <w:t>5</w:t>
      </w:r>
      <w:r>
        <w:rPr>
          <w:rStyle w:val="6"/>
          <w:rFonts w:hint="eastAsia" w:ascii="仿宋" w:hAnsi="仿宋" w:eastAsia="仿宋" w:cs="仿宋"/>
          <w:kern w:val="2"/>
          <w:sz w:val="32"/>
          <w:szCs w:val="32"/>
          <w:lang w:val="en-US" w:eastAsia="zh-CN" w:bidi="ar-SA"/>
        </w:rPr>
        <w:t>年以上，且在2020年度重大活动中或支持市局、协会参与全局性活动中表现突出的律师事务所</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原则上</w:t>
      </w:r>
      <w:r>
        <w:rPr>
          <w:rStyle w:val="6"/>
          <w:rFonts w:hint="eastAsia" w:ascii="仿宋" w:hAnsi="仿宋" w:eastAsia="仿宋" w:cs="仿宋"/>
          <w:kern w:val="2"/>
          <w:sz w:val="32"/>
          <w:szCs w:val="32"/>
          <w:highlight w:val="none"/>
          <w:lang w:val="en-US" w:eastAsia="zh-Hans" w:bidi="ar-SA"/>
        </w:rPr>
        <w:t>在</w:t>
      </w:r>
      <w:r>
        <w:rPr>
          <w:rStyle w:val="6"/>
          <w:rFonts w:hint="eastAsia" w:ascii="仿宋" w:hAnsi="仿宋" w:eastAsia="仿宋" w:cs="仿宋"/>
          <w:kern w:val="2"/>
          <w:sz w:val="32"/>
          <w:szCs w:val="32"/>
          <w:highlight w:val="none"/>
          <w:lang w:eastAsia="zh-CN" w:bidi="ar-SA"/>
        </w:rPr>
        <w:t>2019</w:t>
      </w:r>
      <w:r>
        <w:rPr>
          <w:rStyle w:val="6"/>
          <w:rFonts w:hint="eastAsia" w:ascii="仿宋" w:hAnsi="仿宋" w:eastAsia="仿宋" w:cs="仿宋"/>
          <w:kern w:val="2"/>
          <w:sz w:val="32"/>
          <w:szCs w:val="32"/>
          <w:highlight w:val="none"/>
          <w:lang w:val="en-US" w:eastAsia="zh-Hans" w:bidi="ar-SA"/>
        </w:rPr>
        <w:t>年</w:t>
      </w:r>
      <w:r>
        <w:rPr>
          <w:rStyle w:val="6"/>
          <w:rFonts w:hint="eastAsia" w:ascii="仿宋" w:hAnsi="仿宋" w:eastAsia="仿宋" w:cs="仿宋"/>
          <w:kern w:val="2"/>
          <w:sz w:val="32"/>
          <w:szCs w:val="32"/>
          <w:highlight w:val="none"/>
          <w:lang w:val="en-US" w:eastAsia="zh-CN" w:bidi="ar-SA"/>
        </w:rPr>
        <w:t>以来</w:t>
      </w:r>
      <w:r>
        <w:rPr>
          <w:rStyle w:val="6"/>
          <w:rFonts w:hint="eastAsia" w:ascii="仿宋" w:hAnsi="仿宋" w:eastAsia="仿宋" w:cs="仿宋"/>
          <w:kern w:val="2"/>
          <w:sz w:val="32"/>
          <w:szCs w:val="32"/>
          <w:highlight w:val="none"/>
          <w:lang w:val="en-US" w:eastAsia="zh-Hans" w:bidi="ar-SA"/>
        </w:rPr>
        <w:t>获得</w:t>
      </w:r>
      <w:r>
        <w:rPr>
          <w:rStyle w:val="6"/>
          <w:rFonts w:hint="eastAsia" w:ascii="仿宋" w:hAnsi="仿宋" w:eastAsia="仿宋" w:cs="仿宋"/>
          <w:kern w:val="2"/>
          <w:sz w:val="32"/>
          <w:szCs w:val="32"/>
          <w:highlight w:val="none"/>
          <w:lang w:val="en-US" w:eastAsia="zh-CN" w:bidi="ar-SA"/>
        </w:rPr>
        <w:t>省、市级</w:t>
      </w:r>
      <w:r>
        <w:rPr>
          <w:rStyle w:val="6"/>
          <w:rFonts w:hint="eastAsia" w:ascii="仿宋" w:hAnsi="仿宋" w:eastAsia="仿宋" w:cs="仿宋"/>
          <w:kern w:val="2"/>
          <w:sz w:val="32"/>
          <w:szCs w:val="32"/>
          <w:highlight w:val="none"/>
          <w:lang w:val="en-US" w:eastAsia="zh-Hans" w:bidi="ar-SA"/>
        </w:rPr>
        <w:t>优</w:t>
      </w:r>
      <w:r>
        <w:rPr>
          <w:rStyle w:val="6"/>
          <w:rFonts w:hint="eastAsia" w:ascii="仿宋" w:hAnsi="仿宋" w:eastAsia="仿宋" w:cs="仿宋"/>
          <w:kern w:val="2"/>
          <w:sz w:val="32"/>
          <w:szCs w:val="32"/>
          <w:highlight w:val="none"/>
          <w:lang w:val="en-US" w:eastAsia="zh-CN" w:bidi="ar-SA"/>
        </w:rPr>
        <w:t>秀律师事务所不</w:t>
      </w:r>
      <w:r>
        <w:rPr>
          <w:rStyle w:val="6"/>
          <w:rFonts w:hint="eastAsia" w:ascii="仿宋" w:hAnsi="仿宋" w:eastAsia="仿宋" w:cs="仿宋"/>
          <w:kern w:val="2"/>
          <w:sz w:val="32"/>
          <w:szCs w:val="32"/>
          <w:highlight w:val="none"/>
          <w:lang w:val="en-US" w:eastAsia="zh-Hans" w:bidi="ar-SA"/>
        </w:rPr>
        <w:t>再</w:t>
      </w:r>
      <w:r>
        <w:rPr>
          <w:rStyle w:val="6"/>
          <w:rFonts w:hint="eastAsia" w:ascii="仿宋" w:hAnsi="仿宋" w:eastAsia="仿宋" w:cs="仿宋"/>
          <w:kern w:val="2"/>
          <w:sz w:val="32"/>
          <w:szCs w:val="32"/>
          <w:highlight w:val="none"/>
          <w:lang w:val="en-US" w:eastAsia="zh-CN" w:bidi="ar-SA"/>
        </w:rPr>
        <w:t>作为参评对象。</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b w:val="0"/>
          <w:bCs w:val="0"/>
          <w:kern w:val="2"/>
          <w:sz w:val="32"/>
          <w:szCs w:val="32"/>
          <w:lang w:val="en-US" w:eastAsia="zh-CN" w:bidi="ar-SA"/>
        </w:rPr>
      </w:pPr>
      <w:r>
        <w:rPr>
          <w:rStyle w:val="6"/>
          <w:rFonts w:hint="eastAsia" w:ascii="仿宋" w:hAnsi="仿宋" w:eastAsia="仿宋" w:cs="仿宋"/>
          <w:b w:val="0"/>
          <w:bCs w:val="0"/>
          <w:kern w:val="2"/>
          <w:sz w:val="32"/>
          <w:szCs w:val="32"/>
          <w:lang w:val="en-US" w:eastAsia="zh-CN" w:bidi="ar-SA"/>
        </w:rPr>
        <w:t>2</w:t>
      </w:r>
      <w:r>
        <w:rPr>
          <w:rStyle w:val="6"/>
          <w:rFonts w:hint="eastAsia" w:ascii="仿宋" w:hAnsi="仿宋" w:eastAsia="仿宋" w:cs="仿宋"/>
          <w:b w:val="0"/>
          <w:bCs w:val="0"/>
          <w:kern w:val="2"/>
          <w:sz w:val="32"/>
          <w:szCs w:val="32"/>
          <w:lang w:eastAsia="zh-Hans" w:bidi="ar-SA"/>
        </w:rPr>
        <w:t>、</w:t>
      </w:r>
      <w:r>
        <w:rPr>
          <w:rStyle w:val="6"/>
          <w:rFonts w:hint="eastAsia" w:ascii="仿宋" w:hAnsi="仿宋" w:eastAsia="仿宋" w:cs="仿宋"/>
          <w:b w:val="0"/>
          <w:bCs w:val="0"/>
          <w:kern w:val="2"/>
          <w:sz w:val="32"/>
          <w:szCs w:val="32"/>
          <w:lang w:val="en-US" w:eastAsia="zh-Hans" w:bidi="ar-SA"/>
        </w:rPr>
        <w:t>郑州市优秀公益律师事务所</w:t>
      </w:r>
      <w:r>
        <w:rPr>
          <w:rStyle w:val="6"/>
          <w:rFonts w:hint="eastAsia" w:ascii="仿宋" w:hAnsi="仿宋" w:eastAsia="仿宋" w:cs="仿宋"/>
          <w:b w:val="0"/>
          <w:bCs w:val="0"/>
          <w:kern w:val="2"/>
          <w:sz w:val="32"/>
          <w:szCs w:val="32"/>
          <w:lang w:val="en-US" w:eastAsia="zh-CN" w:bidi="ar-SA"/>
        </w:rPr>
        <w:t>（50家）</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left"/>
        <w:textAlignment w:val="auto"/>
        <w:outlineLvl w:val="9"/>
        <w:rPr>
          <w:rStyle w:val="6"/>
          <w:rFonts w:hint="eastAsia" w:ascii="仿宋" w:hAnsi="仿宋" w:eastAsia="仿宋" w:cs="仿宋"/>
          <w:bCs/>
          <w:kern w:val="2"/>
          <w:sz w:val="32"/>
          <w:szCs w:val="32"/>
          <w:lang w:val="en-US" w:eastAsia="zh-CN" w:bidi="ar-SA"/>
        </w:rPr>
      </w:pPr>
      <w:r>
        <w:rPr>
          <w:rStyle w:val="6"/>
          <w:rFonts w:hint="eastAsia" w:ascii="仿宋" w:hAnsi="仿宋" w:eastAsia="仿宋" w:cs="仿宋"/>
          <w:b w:val="0"/>
          <w:bCs w:val="0"/>
          <w:kern w:val="2"/>
          <w:sz w:val="32"/>
          <w:szCs w:val="32"/>
          <w:lang w:val="en-US" w:eastAsia="zh-Hans" w:bidi="ar-SA"/>
        </w:rPr>
        <w:t>评选对象</w:t>
      </w:r>
      <w:r>
        <w:rPr>
          <w:rStyle w:val="6"/>
          <w:rFonts w:hint="eastAsia" w:ascii="仿宋" w:hAnsi="仿宋" w:eastAsia="仿宋" w:cs="仿宋"/>
          <w:b w:val="0"/>
          <w:bCs w:val="0"/>
          <w:kern w:val="2"/>
          <w:sz w:val="32"/>
          <w:szCs w:val="32"/>
          <w:lang w:eastAsia="zh-Hans" w:bidi="ar-SA"/>
        </w:rPr>
        <w:t>：</w:t>
      </w:r>
      <w:r>
        <w:rPr>
          <w:rStyle w:val="6"/>
          <w:rFonts w:hint="eastAsia" w:ascii="仿宋" w:hAnsi="仿宋" w:eastAsia="仿宋" w:cs="仿宋"/>
          <w:b w:val="0"/>
          <w:bCs/>
          <w:kern w:val="2"/>
          <w:sz w:val="32"/>
          <w:szCs w:val="32"/>
          <w:lang w:val="en-US" w:eastAsia="zh-Hans" w:bidi="ar-SA"/>
        </w:rPr>
        <w:t>在</w:t>
      </w:r>
      <w:r>
        <w:rPr>
          <w:rStyle w:val="6"/>
          <w:rFonts w:hint="eastAsia" w:ascii="仿宋" w:hAnsi="仿宋" w:eastAsia="仿宋" w:cs="仿宋"/>
          <w:b w:val="0"/>
          <w:bCs/>
          <w:kern w:val="2"/>
          <w:sz w:val="32"/>
          <w:szCs w:val="32"/>
          <w:lang w:val="en-US" w:eastAsia="zh-CN" w:bidi="ar-SA"/>
        </w:rPr>
        <w:t>2</w:t>
      </w:r>
      <w:r>
        <w:rPr>
          <w:rStyle w:val="6"/>
          <w:rFonts w:hint="eastAsia" w:ascii="仿宋" w:hAnsi="仿宋" w:eastAsia="仿宋" w:cs="仿宋"/>
          <w:bCs/>
          <w:kern w:val="2"/>
          <w:sz w:val="32"/>
          <w:szCs w:val="32"/>
          <w:lang w:val="en-US" w:eastAsia="zh-CN" w:bidi="ar-SA"/>
        </w:rPr>
        <w:t>0</w:t>
      </w:r>
      <w:r>
        <w:rPr>
          <w:rStyle w:val="6"/>
          <w:rFonts w:hint="eastAsia" w:ascii="仿宋" w:hAnsi="仿宋" w:eastAsia="仿宋" w:cs="仿宋"/>
          <w:bCs/>
          <w:kern w:val="2"/>
          <w:sz w:val="32"/>
          <w:szCs w:val="32"/>
          <w:lang w:eastAsia="zh-CN" w:bidi="ar-SA"/>
        </w:rPr>
        <w:t>20</w:t>
      </w:r>
      <w:r>
        <w:rPr>
          <w:rStyle w:val="6"/>
          <w:rFonts w:hint="eastAsia" w:ascii="仿宋" w:hAnsi="仿宋" w:eastAsia="仿宋" w:cs="仿宋"/>
          <w:bCs/>
          <w:kern w:val="2"/>
          <w:sz w:val="32"/>
          <w:szCs w:val="32"/>
          <w:lang w:val="en-US" w:eastAsia="zh-CN" w:bidi="ar-SA"/>
        </w:rPr>
        <w:t>年度</w:t>
      </w:r>
      <w:r>
        <w:rPr>
          <w:rStyle w:val="6"/>
          <w:rFonts w:hint="eastAsia" w:ascii="仿宋" w:hAnsi="仿宋" w:eastAsia="仿宋" w:cs="仿宋"/>
          <w:bCs/>
          <w:kern w:val="2"/>
          <w:sz w:val="32"/>
          <w:szCs w:val="32"/>
          <w:lang w:val="en-US" w:eastAsia="zh-Hans" w:bidi="ar-SA"/>
        </w:rPr>
        <w:t>积极参加上级或市局</w:t>
      </w:r>
      <w:r>
        <w:rPr>
          <w:rStyle w:val="6"/>
          <w:rFonts w:hint="eastAsia" w:ascii="仿宋" w:hAnsi="仿宋" w:eastAsia="仿宋" w:cs="仿宋"/>
          <w:bCs/>
          <w:kern w:val="2"/>
          <w:sz w:val="32"/>
          <w:szCs w:val="32"/>
          <w:lang w:eastAsia="zh-Hans" w:bidi="ar-SA"/>
        </w:rPr>
        <w:t>、</w:t>
      </w:r>
      <w:r>
        <w:rPr>
          <w:rStyle w:val="6"/>
          <w:rFonts w:hint="eastAsia" w:ascii="仿宋" w:hAnsi="仿宋" w:eastAsia="仿宋" w:cs="仿宋"/>
          <w:bCs/>
          <w:kern w:val="2"/>
          <w:sz w:val="32"/>
          <w:szCs w:val="32"/>
          <w:lang w:val="en-US" w:eastAsia="zh-Hans" w:bidi="ar-SA"/>
        </w:rPr>
        <w:t>协会组织的重大活动或各项公益活动</w:t>
      </w:r>
      <w:r>
        <w:rPr>
          <w:rStyle w:val="6"/>
          <w:rFonts w:hint="eastAsia" w:ascii="仿宋" w:hAnsi="仿宋" w:eastAsia="仿宋" w:cs="仿宋"/>
          <w:bCs/>
          <w:kern w:val="2"/>
          <w:sz w:val="32"/>
          <w:szCs w:val="32"/>
          <w:lang w:eastAsia="zh-Hans" w:bidi="ar-SA"/>
        </w:rPr>
        <w:t>，</w:t>
      </w:r>
      <w:r>
        <w:rPr>
          <w:rStyle w:val="6"/>
          <w:rFonts w:hint="eastAsia" w:ascii="仿宋" w:hAnsi="仿宋" w:eastAsia="仿宋" w:cs="仿宋"/>
          <w:bCs/>
          <w:kern w:val="2"/>
          <w:sz w:val="32"/>
          <w:szCs w:val="32"/>
          <w:lang w:val="en-US" w:eastAsia="zh-Hans" w:bidi="ar-SA"/>
        </w:rPr>
        <w:t>表现突出且得到单位表彰获认可的律师事务所</w:t>
      </w:r>
      <w:r>
        <w:rPr>
          <w:rStyle w:val="6"/>
          <w:rFonts w:hint="eastAsia" w:ascii="仿宋" w:hAnsi="仿宋" w:eastAsia="仿宋" w:cs="仿宋"/>
          <w:bCs/>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left"/>
        <w:textAlignment w:val="auto"/>
        <w:outlineLvl w:val="9"/>
        <w:rPr>
          <w:rStyle w:val="6"/>
          <w:rFonts w:hint="eastAsia" w:ascii="仿宋" w:hAnsi="仿宋" w:eastAsia="仿宋" w:cs="仿宋"/>
          <w:b w:val="0"/>
          <w:bCs w:val="0"/>
          <w:kern w:val="2"/>
          <w:sz w:val="32"/>
          <w:szCs w:val="32"/>
          <w:lang w:val="en-US" w:eastAsia="zh-CN" w:bidi="ar-SA"/>
        </w:rPr>
      </w:pPr>
      <w:r>
        <w:rPr>
          <w:rStyle w:val="6"/>
          <w:rFonts w:hint="eastAsia" w:ascii="仿宋" w:hAnsi="仿宋" w:eastAsia="仿宋" w:cs="仿宋"/>
          <w:b w:val="0"/>
          <w:bCs w:val="0"/>
          <w:kern w:val="2"/>
          <w:sz w:val="32"/>
          <w:szCs w:val="32"/>
          <w:lang w:val="en-US" w:eastAsia="zh-CN" w:bidi="ar-SA"/>
        </w:rPr>
        <w:t>3</w:t>
      </w:r>
      <w:r>
        <w:rPr>
          <w:rStyle w:val="6"/>
          <w:rFonts w:hint="eastAsia" w:ascii="仿宋" w:hAnsi="仿宋" w:eastAsia="仿宋" w:cs="仿宋"/>
          <w:b w:val="0"/>
          <w:bCs w:val="0"/>
          <w:kern w:val="2"/>
          <w:sz w:val="32"/>
          <w:szCs w:val="32"/>
          <w:lang w:eastAsia="zh-Hans" w:bidi="ar-SA"/>
        </w:rPr>
        <w:t>、</w:t>
      </w:r>
      <w:r>
        <w:rPr>
          <w:rStyle w:val="6"/>
          <w:rFonts w:hint="eastAsia" w:ascii="仿宋" w:hAnsi="仿宋" w:eastAsia="仿宋" w:cs="仿宋"/>
          <w:b w:val="0"/>
          <w:bCs w:val="0"/>
          <w:kern w:val="2"/>
          <w:sz w:val="32"/>
          <w:szCs w:val="32"/>
          <w:lang w:val="en-US" w:eastAsia="zh-Hans" w:bidi="ar-SA"/>
        </w:rPr>
        <w:t>郑州市律师协会优秀</w:t>
      </w:r>
      <w:r>
        <w:rPr>
          <w:rStyle w:val="6"/>
          <w:rFonts w:hint="eastAsia" w:ascii="仿宋" w:hAnsi="仿宋" w:eastAsia="仿宋" w:cs="仿宋"/>
          <w:b w:val="0"/>
          <w:bCs w:val="0"/>
          <w:kern w:val="2"/>
          <w:sz w:val="32"/>
          <w:szCs w:val="32"/>
          <w:lang w:val="en-US" w:eastAsia="zh-CN" w:bidi="ar-SA"/>
        </w:rPr>
        <w:t>委员会（</w:t>
      </w:r>
      <w:r>
        <w:rPr>
          <w:rStyle w:val="6"/>
          <w:rFonts w:hint="eastAsia" w:ascii="仿宋" w:hAnsi="仿宋" w:eastAsia="仿宋" w:cs="仿宋"/>
          <w:b w:val="0"/>
          <w:bCs w:val="0"/>
          <w:kern w:val="2"/>
          <w:sz w:val="32"/>
          <w:szCs w:val="32"/>
          <w:lang w:eastAsia="zh-CN" w:bidi="ar-SA"/>
        </w:rPr>
        <w:t>10</w:t>
      </w:r>
      <w:r>
        <w:rPr>
          <w:rStyle w:val="6"/>
          <w:rFonts w:hint="eastAsia" w:ascii="仿宋" w:hAnsi="仿宋" w:eastAsia="仿宋" w:cs="仿宋"/>
          <w:b w:val="0"/>
          <w:bCs w:val="0"/>
          <w:kern w:val="2"/>
          <w:sz w:val="32"/>
          <w:szCs w:val="32"/>
          <w:lang w:val="en-US" w:eastAsia="zh-CN" w:bidi="ar-SA"/>
        </w:rPr>
        <w:t>个）</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bCs/>
          <w:kern w:val="2"/>
          <w:sz w:val="32"/>
          <w:szCs w:val="32"/>
          <w:lang w:val="en-US" w:eastAsia="zh-CN" w:bidi="ar-SA"/>
        </w:rPr>
      </w:pPr>
      <w:r>
        <w:rPr>
          <w:rStyle w:val="6"/>
          <w:rFonts w:hint="eastAsia" w:ascii="仿宋" w:hAnsi="仿宋" w:eastAsia="仿宋" w:cs="仿宋"/>
          <w:b w:val="0"/>
          <w:bCs w:val="0"/>
          <w:kern w:val="2"/>
          <w:sz w:val="32"/>
          <w:szCs w:val="32"/>
          <w:lang w:val="en-US" w:eastAsia="zh-CN" w:bidi="ar-SA"/>
        </w:rPr>
        <w:t>评选对象：</w:t>
      </w:r>
      <w:r>
        <w:rPr>
          <w:rStyle w:val="6"/>
          <w:rFonts w:hint="eastAsia" w:ascii="仿宋" w:hAnsi="仿宋" w:eastAsia="仿宋" w:cs="仿宋"/>
          <w:bCs/>
          <w:kern w:val="2"/>
          <w:sz w:val="32"/>
          <w:szCs w:val="32"/>
          <w:lang w:val="en-US" w:eastAsia="zh-CN" w:bidi="ar-SA"/>
        </w:rPr>
        <w:t>20</w:t>
      </w:r>
      <w:r>
        <w:rPr>
          <w:rStyle w:val="6"/>
          <w:rFonts w:hint="eastAsia" w:ascii="仿宋" w:hAnsi="仿宋" w:eastAsia="仿宋" w:cs="仿宋"/>
          <w:bCs/>
          <w:kern w:val="2"/>
          <w:sz w:val="32"/>
          <w:szCs w:val="32"/>
          <w:lang w:eastAsia="zh-CN" w:bidi="ar-SA"/>
        </w:rPr>
        <w:t>20</w:t>
      </w:r>
      <w:r>
        <w:rPr>
          <w:rStyle w:val="6"/>
          <w:rFonts w:hint="eastAsia" w:ascii="仿宋" w:hAnsi="仿宋" w:eastAsia="仿宋" w:cs="仿宋"/>
          <w:bCs/>
          <w:kern w:val="2"/>
          <w:sz w:val="32"/>
          <w:szCs w:val="32"/>
          <w:lang w:val="en-US" w:eastAsia="zh-CN" w:bidi="ar-SA"/>
        </w:rPr>
        <w:t>年度表现突出的各工作、业务委员和县区工作委员会。</w:t>
      </w:r>
    </w:p>
    <w:p>
      <w:pPr>
        <w:kinsoku/>
        <w:wordWrap/>
        <w:bidi w:val="0"/>
        <w:snapToGrid w:val="0"/>
        <w:spacing w:before="0" w:after="0" w:line="540" w:lineRule="exact"/>
        <w:ind w:right="0" w:rightChars="0" w:firstLine="640" w:firstLineChars="200"/>
        <w:jc w:val="left"/>
        <w:textAlignment w:val="auto"/>
        <w:rPr>
          <w:rStyle w:val="6"/>
          <w:rFonts w:hint="eastAsia" w:ascii="楷体" w:hAnsi="楷体" w:eastAsia="楷体" w:cs="楷体"/>
          <w:b w:val="0"/>
          <w:bCs/>
          <w:kern w:val="2"/>
          <w:sz w:val="32"/>
          <w:szCs w:val="32"/>
          <w:lang w:val="en-US" w:eastAsia="zh-CN" w:bidi="ar-SA"/>
        </w:rPr>
      </w:pPr>
      <w:r>
        <w:rPr>
          <w:rStyle w:val="6"/>
          <w:rFonts w:hint="eastAsia" w:ascii="楷体" w:hAnsi="楷体" w:eastAsia="楷体" w:cs="楷体"/>
          <w:b w:val="0"/>
          <w:bCs/>
          <w:kern w:val="2"/>
          <w:sz w:val="32"/>
          <w:szCs w:val="32"/>
          <w:lang w:val="en-US" w:eastAsia="zh-CN" w:bidi="ar-SA"/>
        </w:rPr>
        <w:t>（二）个人表彰</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b w:val="0"/>
          <w:bCs/>
          <w:kern w:val="2"/>
          <w:sz w:val="32"/>
          <w:szCs w:val="32"/>
          <w:lang w:val="en-US" w:eastAsia="zh-CN" w:bidi="ar-SA"/>
        </w:rPr>
      </w:pPr>
      <w:r>
        <w:rPr>
          <w:rStyle w:val="6"/>
          <w:rFonts w:hint="eastAsia" w:ascii="仿宋" w:hAnsi="仿宋" w:eastAsia="仿宋" w:cs="仿宋"/>
          <w:b w:val="0"/>
          <w:bCs/>
          <w:kern w:val="2"/>
          <w:sz w:val="32"/>
          <w:szCs w:val="32"/>
          <w:lang w:val="en-US" w:eastAsia="zh-CN" w:bidi="ar-SA"/>
        </w:rPr>
        <w:t>1</w:t>
      </w:r>
      <w:r>
        <w:rPr>
          <w:rStyle w:val="6"/>
          <w:rFonts w:hint="eastAsia" w:ascii="仿宋" w:hAnsi="仿宋" w:eastAsia="仿宋" w:cs="仿宋"/>
          <w:b w:val="0"/>
          <w:bCs/>
          <w:kern w:val="2"/>
          <w:sz w:val="32"/>
          <w:szCs w:val="32"/>
          <w:lang w:eastAsia="zh-CN" w:bidi="ar-SA"/>
        </w:rPr>
        <w:t>、</w:t>
      </w:r>
      <w:r>
        <w:rPr>
          <w:rStyle w:val="6"/>
          <w:rFonts w:hint="eastAsia" w:ascii="仿宋" w:hAnsi="仿宋" w:eastAsia="仿宋" w:cs="仿宋"/>
          <w:b w:val="0"/>
          <w:bCs/>
          <w:kern w:val="2"/>
          <w:sz w:val="32"/>
          <w:szCs w:val="32"/>
          <w:lang w:val="en-US" w:eastAsia="zh-CN" w:bidi="ar-SA"/>
        </w:rPr>
        <w:t>郑州市优秀律师（</w:t>
      </w:r>
      <w:r>
        <w:rPr>
          <w:rStyle w:val="6"/>
          <w:rFonts w:hint="eastAsia" w:ascii="仿宋" w:hAnsi="仿宋" w:eastAsia="仿宋" w:cs="仿宋"/>
          <w:b w:val="0"/>
          <w:bCs/>
          <w:kern w:val="2"/>
          <w:sz w:val="32"/>
          <w:szCs w:val="32"/>
          <w:lang w:eastAsia="zh-CN" w:bidi="ar-SA"/>
        </w:rPr>
        <w:t>100</w:t>
      </w:r>
      <w:r>
        <w:rPr>
          <w:rStyle w:val="6"/>
          <w:rFonts w:hint="eastAsia" w:ascii="仿宋" w:hAnsi="仿宋" w:eastAsia="仿宋" w:cs="仿宋"/>
          <w:b w:val="0"/>
          <w:bCs/>
          <w:kern w:val="2"/>
          <w:sz w:val="32"/>
          <w:szCs w:val="32"/>
          <w:lang w:val="en-US" w:eastAsia="zh-CN" w:bidi="ar-SA"/>
        </w:rPr>
        <w:t>名党员占比60%）</w:t>
      </w:r>
    </w:p>
    <w:p>
      <w:pPr>
        <w:kinsoku/>
        <w:wordWrap/>
        <w:bidi w:val="0"/>
        <w:snapToGrid w:val="0"/>
        <w:spacing w:before="0" w:after="0" w:line="540" w:lineRule="exact"/>
        <w:ind w:right="0" w:rightChars="0" w:firstLine="640" w:firstLineChars="200"/>
        <w:jc w:val="both"/>
        <w:textAlignment w:val="auto"/>
        <w:rPr>
          <w:rStyle w:val="6"/>
          <w:rFonts w:hint="eastAsia" w:ascii="仿宋" w:hAnsi="仿宋" w:eastAsia="仿宋" w:cs="仿宋"/>
          <w:kern w:val="2"/>
          <w:sz w:val="32"/>
          <w:szCs w:val="32"/>
          <w:highlight w:val="none"/>
          <w:lang w:val="en-US" w:eastAsia="zh-CN" w:bidi="ar-SA"/>
        </w:rPr>
      </w:pPr>
      <w:r>
        <w:rPr>
          <w:rStyle w:val="6"/>
          <w:rFonts w:hint="eastAsia" w:ascii="仿宋" w:hAnsi="仿宋" w:eastAsia="仿宋" w:cs="仿宋"/>
          <w:b w:val="0"/>
          <w:bCs/>
          <w:kern w:val="2"/>
          <w:sz w:val="32"/>
          <w:szCs w:val="32"/>
          <w:lang w:val="en-US" w:eastAsia="zh-CN" w:bidi="ar-SA"/>
        </w:rPr>
        <w:t>评选对象：</w:t>
      </w:r>
      <w:r>
        <w:rPr>
          <w:rStyle w:val="6"/>
          <w:rFonts w:hint="eastAsia" w:ascii="仿宋" w:hAnsi="仿宋" w:eastAsia="仿宋" w:cs="仿宋"/>
          <w:kern w:val="2"/>
          <w:sz w:val="32"/>
          <w:szCs w:val="32"/>
          <w:lang w:val="en-US" w:eastAsia="zh-CN" w:bidi="ar-SA"/>
        </w:rPr>
        <w:t>原则上在郑州连续执业满5年以上，表现突出的律师</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原则上</w:t>
      </w:r>
      <w:r>
        <w:rPr>
          <w:rStyle w:val="6"/>
          <w:rFonts w:hint="eastAsia" w:ascii="仿宋" w:hAnsi="仿宋" w:eastAsia="仿宋" w:cs="仿宋"/>
          <w:kern w:val="2"/>
          <w:sz w:val="32"/>
          <w:szCs w:val="32"/>
          <w:highlight w:val="none"/>
          <w:lang w:val="en-US" w:eastAsia="zh-CN" w:bidi="ar-SA"/>
        </w:rPr>
        <w:t>2019以来获得</w:t>
      </w:r>
      <w:r>
        <w:rPr>
          <w:rStyle w:val="6"/>
          <w:rFonts w:hint="eastAsia" w:ascii="仿宋" w:hAnsi="仿宋" w:eastAsia="仿宋" w:cs="仿宋"/>
          <w:kern w:val="2"/>
          <w:sz w:val="32"/>
          <w:szCs w:val="32"/>
          <w:highlight w:val="none"/>
          <w:lang w:val="en-US" w:eastAsia="zh-Hans" w:bidi="ar-SA"/>
        </w:rPr>
        <w:t>省</w:t>
      </w:r>
      <w:r>
        <w:rPr>
          <w:rStyle w:val="6"/>
          <w:rFonts w:hint="eastAsia" w:ascii="仿宋" w:hAnsi="仿宋" w:eastAsia="仿宋" w:cs="仿宋"/>
          <w:kern w:val="2"/>
          <w:sz w:val="32"/>
          <w:szCs w:val="32"/>
          <w:highlight w:val="none"/>
          <w:lang w:val="en-US" w:eastAsia="zh-CN" w:bidi="ar-SA"/>
        </w:rPr>
        <w:t>、市</w:t>
      </w:r>
      <w:r>
        <w:rPr>
          <w:rStyle w:val="6"/>
          <w:rFonts w:hint="eastAsia" w:ascii="仿宋" w:hAnsi="仿宋" w:eastAsia="仿宋" w:cs="仿宋"/>
          <w:kern w:val="2"/>
          <w:sz w:val="32"/>
          <w:szCs w:val="32"/>
          <w:highlight w:val="none"/>
          <w:lang w:val="en-US" w:eastAsia="zh-Hans" w:bidi="ar-SA"/>
        </w:rPr>
        <w:t>优</w:t>
      </w:r>
      <w:r>
        <w:rPr>
          <w:rStyle w:val="6"/>
          <w:rFonts w:hint="eastAsia" w:ascii="仿宋" w:hAnsi="仿宋" w:eastAsia="仿宋" w:cs="仿宋"/>
          <w:kern w:val="2"/>
          <w:sz w:val="32"/>
          <w:szCs w:val="32"/>
          <w:highlight w:val="none"/>
          <w:lang w:val="en-US" w:eastAsia="zh-CN" w:bidi="ar-SA"/>
        </w:rPr>
        <w:t>秀</w:t>
      </w:r>
      <w:r>
        <w:rPr>
          <w:rStyle w:val="6"/>
          <w:rFonts w:hint="eastAsia" w:ascii="仿宋" w:hAnsi="仿宋" w:eastAsia="仿宋" w:cs="仿宋"/>
          <w:kern w:val="2"/>
          <w:sz w:val="32"/>
          <w:szCs w:val="32"/>
          <w:highlight w:val="none"/>
          <w:lang w:val="en-US" w:eastAsia="zh-Hans" w:bidi="ar-SA"/>
        </w:rPr>
        <w:t>的</w:t>
      </w:r>
      <w:r>
        <w:rPr>
          <w:rStyle w:val="6"/>
          <w:rFonts w:hint="eastAsia" w:ascii="仿宋" w:hAnsi="仿宋" w:eastAsia="仿宋" w:cs="仿宋"/>
          <w:kern w:val="2"/>
          <w:sz w:val="32"/>
          <w:szCs w:val="32"/>
          <w:highlight w:val="none"/>
          <w:lang w:val="en-US" w:eastAsia="zh-CN" w:bidi="ar-SA"/>
        </w:rPr>
        <w:t>律师不</w:t>
      </w:r>
      <w:r>
        <w:rPr>
          <w:rStyle w:val="6"/>
          <w:rFonts w:hint="eastAsia" w:ascii="仿宋" w:hAnsi="仿宋" w:eastAsia="仿宋" w:cs="仿宋"/>
          <w:kern w:val="2"/>
          <w:sz w:val="32"/>
          <w:szCs w:val="32"/>
          <w:highlight w:val="none"/>
          <w:lang w:val="en-US" w:eastAsia="zh-Hans" w:bidi="ar-SA"/>
        </w:rPr>
        <w:t>再</w:t>
      </w:r>
      <w:r>
        <w:rPr>
          <w:rStyle w:val="6"/>
          <w:rFonts w:hint="eastAsia" w:ascii="仿宋" w:hAnsi="仿宋" w:eastAsia="仿宋" w:cs="仿宋"/>
          <w:kern w:val="2"/>
          <w:sz w:val="32"/>
          <w:szCs w:val="32"/>
          <w:highlight w:val="none"/>
          <w:lang w:val="en-US" w:eastAsia="zh-CN" w:bidi="ar-SA"/>
        </w:rPr>
        <w:t>作为参评对象。</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b w:val="0"/>
          <w:bCs/>
          <w:kern w:val="2"/>
          <w:sz w:val="32"/>
          <w:szCs w:val="32"/>
          <w:lang w:val="en-US" w:eastAsia="zh-CN" w:bidi="ar-SA"/>
        </w:rPr>
      </w:pPr>
      <w:r>
        <w:rPr>
          <w:rStyle w:val="6"/>
          <w:rFonts w:hint="eastAsia" w:ascii="仿宋" w:hAnsi="仿宋" w:eastAsia="仿宋" w:cs="仿宋"/>
          <w:b w:val="0"/>
          <w:bCs/>
          <w:kern w:val="2"/>
          <w:sz w:val="32"/>
          <w:szCs w:val="32"/>
          <w:lang w:val="en-US" w:eastAsia="zh-CN" w:bidi="ar-SA"/>
        </w:rPr>
        <w:t>2</w:t>
      </w:r>
      <w:r>
        <w:rPr>
          <w:rStyle w:val="6"/>
          <w:rFonts w:hint="eastAsia" w:ascii="仿宋" w:hAnsi="仿宋" w:eastAsia="仿宋" w:cs="仿宋"/>
          <w:b w:val="0"/>
          <w:bCs/>
          <w:kern w:val="2"/>
          <w:sz w:val="32"/>
          <w:szCs w:val="32"/>
          <w:lang w:eastAsia="zh-CN" w:bidi="ar-SA"/>
        </w:rPr>
        <w:t>、</w:t>
      </w:r>
      <w:r>
        <w:rPr>
          <w:rStyle w:val="6"/>
          <w:rFonts w:hint="eastAsia" w:ascii="仿宋" w:hAnsi="仿宋" w:eastAsia="仿宋" w:cs="仿宋"/>
          <w:b w:val="0"/>
          <w:bCs/>
          <w:kern w:val="2"/>
          <w:sz w:val="32"/>
          <w:szCs w:val="32"/>
          <w:lang w:val="en-US" w:eastAsia="zh-CN" w:bidi="ar-SA"/>
        </w:rPr>
        <w:t>郑州市优秀</w:t>
      </w:r>
      <w:r>
        <w:rPr>
          <w:rStyle w:val="6"/>
          <w:rFonts w:hint="eastAsia" w:ascii="仿宋" w:hAnsi="仿宋" w:eastAsia="仿宋" w:cs="仿宋"/>
          <w:b w:val="0"/>
          <w:bCs/>
          <w:kern w:val="2"/>
          <w:sz w:val="32"/>
          <w:szCs w:val="32"/>
          <w:lang w:val="en-US" w:eastAsia="zh-Hans" w:bidi="ar-SA"/>
        </w:rPr>
        <w:t>公益</w:t>
      </w:r>
      <w:r>
        <w:rPr>
          <w:rStyle w:val="6"/>
          <w:rFonts w:hint="eastAsia" w:ascii="仿宋" w:hAnsi="仿宋" w:eastAsia="仿宋" w:cs="仿宋"/>
          <w:b w:val="0"/>
          <w:bCs/>
          <w:kern w:val="2"/>
          <w:sz w:val="32"/>
          <w:szCs w:val="32"/>
          <w:lang w:val="en-US" w:eastAsia="zh-CN" w:bidi="ar-SA"/>
        </w:rPr>
        <w:t>律师（50名）</w:t>
      </w:r>
    </w:p>
    <w:p>
      <w:pPr>
        <w:kinsoku/>
        <w:wordWrap/>
        <w:bidi w:val="0"/>
        <w:snapToGrid w:val="0"/>
        <w:spacing w:before="0" w:after="0" w:line="540" w:lineRule="exact"/>
        <w:ind w:right="0" w:rightChars="0" w:firstLine="640" w:firstLineChars="200"/>
        <w:jc w:val="both"/>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b w:val="0"/>
          <w:bCs/>
          <w:kern w:val="2"/>
          <w:sz w:val="32"/>
          <w:szCs w:val="32"/>
          <w:lang w:val="en-US" w:eastAsia="zh-CN" w:bidi="ar-SA"/>
        </w:rPr>
        <w:t>评选对象：</w:t>
      </w:r>
      <w:r>
        <w:rPr>
          <w:rStyle w:val="6"/>
          <w:rFonts w:hint="eastAsia" w:ascii="仿宋" w:hAnsi="仿宋" w:eastAsia="仿宋" w:cs="仿宋"/>
          <w:kern w:val="2"/>
          <w:sz w:val="32"/>
          <w:szCs w:val="32"/>
          <w:lang w:val="en-US" w:eastAsia="zh-CN" w:bidi="ar-SA"/>
        </w:rPr>
        <w:t>在</w:t>
      </w:r>
      <w:r>
        <w:rPr>
          <w:rStyle w:val="6"/>
          <w:rFonts w:hint="eastAsia" w:ascii="仿宋" w:hAnsi="仿宋" w:eastAsia="仿宋" w:cs="仿宋"/>
          <w:kern w:val="2"/>
          <w:sz w:val="32"/>
          <w:szCs w:val="32"/>
          <w:lang w:val="en-US" w:eastAsia="zh-Hans" w:bidi="ar-SA"/>
        </w:rPr>
        <w:t>各项重大活动或协会组织的大型公益活动中工作积极</w:t>
      </w:r>
      <w:r>
        <w:rPr>
          <w:rStyle w:val="6"/>
          <w:rFonts w:hint="eastAsia" w:ascii="仿宋" w:hAnsi="仿宋" w:eastAsia="仿宋" w:cs="仿宋"/>
          <w:kern w:val="2"/>
          <w:sz w:val="32"/>
          <w:szCs w:val="32"/>
          <w:lang w:eastAsia="zh-Hans" w:bidi="ar-SA"/>
        </w:rPr>
        <w:t>、</w:t>
      </w:r>
      <w:r>
        <w:rPr>
          <w:rStyle w:val="6"/>
          <w:rFonts w:hint="eastAsia" w:ascii="仿宋" w:hAnsi="仿宋" w:eastAsia="仿宋" w:cs="仿宋"/>
          <w:kern w:val="2"/>
          <w:sz w:val="32"/>
          <w:szCs w:val="32"/>
          <w:lang w:val="en-US" w:eastAsia="zh-Hans" w:bidi="ar-SA"/>
        </w:rPr>
        <w:t>表现突出</w:t>
      </w:r>
      <w:r>
        <w:rPr>
          <w:rStyle w:val="6"/>
          <w:rFonts w:hint="eastAsia" w:ascii="仿宋" w:hAnsi="仿宋" w:eastAsia="仿宋" w:cs="仿宋"/>
          <w:kern w:val="2"/>
          <w:sz w:val="32"/>
          <w:szCs w:val="32"/>
          <w:lang w:eastAsia="zh-Hans" w:bidi="ar-SA"/>
        </w:rPr>
        <w:t>，</w:t>
      </w:r>
      <w:r>
        <w:rPr>
          <w:rStyle w:val="6"/>
          <w:rFonts w:hint="eastAsia" w:ascii="仿宋" w:hAnsi="仿宋" w:eastAsia="仿宋" w:cs="仿宋"/>
          <w:kern w:val="2"/>
          <w:sz w:val="32"/>
          <w:szCs w:val="32"/>
          <w:lang w:val="en-US" w:eastAsia="zh-Hans" w:bidi="ar-SA"/>
        </w:rPr>
        <w:t>有感人事迹的律师</w:t>
      </w:r>
      <w:r>
        <w:rPr>
          <w:rStyle w:val="6"/>
          <w:rFonts w:hint="eastAsia" w:ascii="仿宋" w:hAnsi="仿宋" w:eastAsia="仿宋" w:cs="仿宋"/>
          <w:kern w:val="2"/>
          <w:sz w:val="32"/>
          <w:szCs w:val="32"/>
          <w:lang w:val="en-US" w:eastAsia="zh-CN" w:bidi="ar-SA"/>
        </w:rPr>
        <w:t>。</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b w:val="0"/>
          <w:bCs/>
          <w:kern w:val="2"/>
          <w:sz w:val="32"/>
          <w:szCs w:val="32"/>
          <w:lang w:val="en-US" w:eastAsia="zh-CN" w:bidi="ar-SA"/>
        </w:rPr>
      </w:pPr>
      <w:r>
        <w:rPr>
          <w:rStyle w:val="6"/>
          <w:rFonts w:hint="eastAsia" w:ascii="仿宋" w:hAnsi="仿宋" w:eastAsia="仿宋" w:cs="仿宋"/>
          <w:b w:val="0"/>
          <w:bCs/>
          <w:kern w:val="2"/>
          <w:sz w:val="32"/>
          <w:szCs w:val="32"/>
          <w:lang w:val="en-US" w:eastAsia="zh-CN" w:bidi="ar-SA"/>
        </w:rPr>
        <w:t>3</w:t>
      </w:r>
      <w:r>
        <w:rPr>
          <w:rStyle w:val="6"/>
          <w:rFonts w:hint="eastAsia" w:ascii="仿宋" w:hAnsi="仿宋" w:eastAsia="仿宋" w:cs="仿宋"/>
          <w:b w:val="0"/>
          <w:bCs/>
          <w:kern w:val="2"/>
          <w:sz w:val="32"/>
          <w:szCs w:val="32"/>
          <w:lang w:eastAsia="zh-CN" w:bidi="ar-SA"/>
        </w:rPr>
        <w:t>、</w:t>
      </w:r>
      <w:r>
        <w:rPr>
          <w:rStyle w:val="6"/>
          <w:rFonts w:hint="eastAsia" w:ascii="仿宋" w:hAnsi="仿宋" w:eastAsia="仿宋" w:cs="仿宋"/>
          <w:b w:val="0"/>
          <w:bCs/>
          <w:kern w:val="2"/>
          <w:sz w:val="32"/>
          <w:szCs w:val="32"/>
          <w:lang w:val="en-US" w:eastAsia="zh-CN" w:bidi="ar-SA"/>
        </w:rPr>
        <w:t>郑州市优秀</w:t>
      </w:r>
      <w:r>
        <w:rPr>
          <w:rStyle w:val="6"/>
          <w:rFonts w:hint="eastAsia" w:ascii="仿宋" w:hAnsi="仿宋" w:eastAsia="仿宋" w:cs="仿宋"/>
          <w:b w:val="0"/>
          <w:bCs/>
          <w:kern w:val="2"/>
          <w:sz w:val="32"/>
          <w:szCs w:val="32"/>
          <w:lang w:val="en-US" w:eastAsia="zh-Hans" w:bidi="ar-SA"/>
        </w:rPr>
        <w:t>青年</w:t>
      </w:r>
      <w:r>
        <w:rPr>
          <w:rStyle w:val="6"/>
          <w:rFonts w:hint="eastAsia" w:ascii="仿宋" w:hAnsi="仿宋" w:eastAsia="仿宋" w:cs="仿宋"/>
          <w:b w:val="0"/>
          <w:bCs/>
          <w:kern w:val="2"/>
          <w:sz w:val="32"/>
          <w:szCs w:val="32"/>
          <w:lang w:val="en-US" w:eastAsia="zh-CN" w:bidi="ar-SA"/>
        </w:rPr>
        <w:t>律师（</w:t>
      </w:r>
      <w:r>
        <w:rPr>
          <w:rStyle w:val="6"/>
          <w:rFonts w:hint="eastAsia" w:ascii="仿宋" w:hAnsi="仿宋" w:eastAsia="仿宋" w:cs="仿宋"/>
          <w:b w:val="0"/>
          <w:bCs/>
          <w:kern w:val="2"/>
          <w:sz w:val="32"/>
          <w:szCs w:val="32"/>
          <w:lang w:eastAsia="zh-CN" w:bidi="ar-SA"/>
        </w:rPr>
        <w:t>30</w:t>
      </w:r>
      <w:r>
        <w:rPr>
          <w:rStyle w:val="6"/>
          <w:rFonts w:hint="eastAsia" w:ascii="仿宋" w:hAnsi="仿宋" w:eastAsia="仿宋" w:cs="仿宋"/>
          <w:b w:val="0"/>
          <w:bCs/>
          <w:kern w:val="2"/>
          <w:sz w:val="32"/>
          <w:szCs w:val="32"/>
          <w:lang w:val="en-US" w:eastAsia="zh-CN" w:bidi="ar-SA"/>
        </w:rPr>
        <w:t>名）</w:t>
      </w:r>
    </w:p>
    <w:p>
      <w:pPr>
        <w:kinsoku/>
        <w:wordWrap/>
        <w:bidi w:val="0"/>
        <w:snapToGrid w:val="0"/>
        <w:spacing w:before="0" w:after="0" w:line="540" w:lineRule="exact"/>
        <w:ind w:right="0" w:rightChars="0" w:firstLine="640" w:firstLineChars="200"/>
        <w:jc w:val="both"/>
        <w:textAlignment w:val="auto"/>
        <w:rPr>
          <w:rStyle w:val="6"/>
          <w:rFonts w:hint="eastAsia" w:ascii="仿宋" w:hAnsi="仿宋" w:eastAsia="仿宋" w:cs="仿宋"/>
          <w:kern w:val="2"/>
          <w:sz w:val="32"/>
          <w:szCs w:val="32"/>
          <w:highlight w:val="none"/>
          <w:lang w:val="en-US" w:eastAsia="zh-CN" w:bidi="ar-SA"/>
        </w:rPr>
      </w:pPr>
      <w:r>
        <w:rPr>
          <w:rStyle w:val="6"/>
          <w:rFonts w:hint="eastAsia" w:ascii="仿宋" w:hAnsi="仿宋" w:eastAsia="仿宋" w:cs="仿宋"/>
          <w:b w:val="0"/>
          <w:bCs/>
          <w:kern w:val="2"/>
          <w:sz w:val="32"/>
          <w:szCs w:val="32"/>
          <w:lang w:val="en-US" w:eastAsia="zh-CN" w:bidi="ar-SA"/>
        </w:rPr>
        <w:t>评选对象：</w:t>
      </w:r>
      <w:r>
        <w:rPr>
          <w:rStyle w:val="6"/>
          <w:rFonts w:hint="eastAsia" w:ascii="仿宋" w:hAnsi="仿宋" w:eastAsia="仿宋" w:cs="仿宋"/>
          <w:kern w:val="2"/>
          <w:sz w:val="32"/>
          <w:szCs w:val="32"/>
          <w:lang w:val="en-US" w:eastAsia="zh-Hans" w:bidi="ar-SA"/>
        </w:rPr>
        <w:t>原则上在郑州连续执业满</w:t>
      </w:r>
      <w:r>
        <w:rPr>
          <w:rStyle w:val="6"/>
          <w:rFonts w:hint="eastAsia" w:ascii="仿宋" w:hAnsi="仿宋" w:eastAsia="仿宋" w:cs="仿宋"/>
          <w:kern w:val="2"/>
          <w:sz w:val="32"/>
          <w:szCs w:val="32"/>
          <w:lang w:eastAsia="zh-Hans" w:bidi="ar-SA"/>
        </w:rPr>
        <w:t>3</w:t>
      </w:r>
      <w:r>
        <w:rPr>
          <w:rStyle w:val="6"/>
          <w:rFonts w:hint="eastAsia" w:ascii="仿宋" w:hAnsi="仿宋" w:eastAsia="仿宋" w:cs="仿宋"/>
          <w:kern w:val="2"/>
          <w:sz w:val="32"/>
          <w:szCs w:val="32"/>
          <w:lang w:val="en-US" w:eastAsia="zh-Hans" w:bidi="ar-SA"/>
        </w:rPr>
        <w:t>年</w:t>
      </w:r>
      <w:r>
        <w:rPr>
          <w:rStyle w:val="6"/>
          <w:rFonts w:hint="eastAsia" w:ascii="仿宋" w:hAnsi="仿宋" w:eastAsia="仿宋" w:cs="仿宋"/>
          <w:kern w:val="2"/>
          <w:sz w:val="32"/>
          <w:szCs w:val="32"/>
          <w:lang w:eastAsia="zh-Hans" w:bidi="ar-SA"/>
        </w:rPr>
        <w:t>，</w:t>
      </w:r>
      <w:r>
        <w:rPr>
          <w:rStyle w:val="6"/>
          <w:rFonts w:hint="eastAsia" w:ascii="仿宋" w:hAnsi="仿宋" w:eastAsia="仿宋" w:cs="仿宋"/>
          <w:kern w:val="2"/>
          <w:sz w:val="32"/>
          <w:szCs w:val="32"/>
          <w:lang w:val="en-US" w:eastAsia="zh-Hans" w:bidi="ar-SA"/>
        </w:rPr>
        <w:t>年龄在</w:t>
      </w:r>
      <w:r>
        <w:rPr>
          <w:rStyle w:val="6"/>
          <w:rFonts w:hint="eastAsia" w:ascii="仿宋" w:hAnsi="仿宋" w:eastAsia="仿宋" w:cs="仿宋"/>
          <w:kern w:val="2"/>
          <w:sz w:val="32"/>
          <w:szCs w:val="32"/>
          <w:lang w:eastAsia="zh-Hans" w:bidi="ar-SA"/>
        </w:rPr>
        <w:t>35</w:t>
      </w:r>
      <w:r>
        <w:rPr>
          <w:rStyle w:val="6"/>
          <w:rFonts w:hint="eastAsia" w:ascii="仿宋" w:hAnsi="仿宋" w:eastAsia="仿宋" w:cs="仿宋"/>
          <w:kern w:val="2"/>
          <w:sz w:val="32"/>
          <w:szCs w:val="32"/>
          <w:lang w:val="en-US" w:eastAsia="zh-Hans" w:bidi="ar-SA"/>
        </w:rPr>
        <w:t>周岁以下的青年律师</w:t>
      </w:r>
      <w:r>
        <w:rPr>
          <w:rStyle w:val="6"/>
          <w:rFonts w:hint="eastAsia" w:ascii="仿宋" w:hAnsi="仿宋" w:eastAsia="仿宋" w:cs="仿宋"/>
          <w:kern w:val="2"/>
          <w:sz w:val="32"/>
          <w:szCs w:val="32"/>
          <w:lang w:eastAsia="zh-Hans" w:bidi="ar-SA"/>
        </w:rPr>
        <w:t>，</w:t>
      </w:r>
      <w:r>
        <w:rPr>
          <w:rStyle w:val="6"/>
          <w:rFonts w:hint="eastAsia" w:ascii="仿宋" w:hAnsi="仿宋" w:eastAsia="仿宋" w:cs="仿宋"/>
          <w:kern w:val="2"/>
          <w:sz w:val="32"/>
          <w:szCs w:val="32"/>
          <w:lang w:val="en-US" w:eastAsia="zh-CN" w:bidi="ar-SA"/>
        </w:rPr>
        <w:t>原则上</w:t>
      </w:r>
      <w:r>
        <w:rPr>
          <w:rStyle w:val="6"/>
          <w:rFonts w:hint="eastAsia" w:ascii="仿宋" w:hAnsi="仿宋" w:eastAsia="仿宋" w:cs="仿宋"/>
          <w:kern w:val="2"/>
          <w:sz w:val="32"/>
          <w:szCs w:val="32"/>
          <w:highlight w:val="none"/>
          <w:lang w:eastAsia="zh-Hans" w:bidi="ar-SA"/>
        </w:rPr>
        <w:t>2019</w:t>
      </w:r>
      <w:r>
        <w:rPr>
          <w:rStyle w:val="6"/>
          <w:rFonts w:hint="eastAsia" w:ascii="仿宋" w:hAnsi="仿宋" w:eastAsia="仿宋" w:cs="仿宋"/>
          <w:kern w:val="2"/>
          <w:sz w:val="32"/>
          <w:szCs w:val="32"/>
          <w:highlight w:val="none"/>
          <w:lang w:val="en-US" w:eastAsia="zh-Hans" w:bidi="ar-SA"/>
        </w:rPr>
        <w:t>年</w:t>
      </w:r>
      <w:r>
        <w:rPr>
          <w:rStyle w:val="6"/>
          <w:rFonts w:hint="eastAsia" w:ascii="仿宋" w:hAnsi="仿宋" w:eastAsia="仿宋" w:cs="仿宋"/>
          <w:kern w:val="2"/>
          <w:sz w:val="32"/>
          <w:szCs w:val="32"/>
          <w:highlight w:val="none"/>
          <w:lang w:val="en-US" w:eastAsia="zh-CN" w:bidi="ar-SA"/>
        </w:rPr>
        <w:t>以来</w:t>
      </w:r>
      <w:r>
        <w:rPr>
          <w:rStyle w:val="6"/>
          <w:rFonts w:hint="eastAsia" w:ascii="仿宋" w:hAnsi="仿宋" w:eastAsia="仿宋" w:cs="仿宋"/>
          <w:kern w:val="2"/>
          <w:sz w:val="32"/>
          <w:szCs w:val="32"/>
          <w:highlight w:val="none"/>
          <w:lang w:val="en-US" w:eastAsia="zh-Hans" w:bidi="ar-SA"/>
        </w:rPr>
        <w:t>获得省</w:t>
      </w:r>
      <w:r>
        <w:rPr>
          <w:rStyle w:val="6"/>
          <w:rFonts w:hint="eastAsia" w:ascii="仿宋" w:hAnsi="仿宋" w:eastAsia="仿宋" w:cs="仿宋"/>
          <w:kern w:val="2"/>
          <w:sz w:val="32"/>
          <w:szCs w:val="32"/>
          <w:highlight w:val="none"/>
          <w:lang w:val="en-US" w:eastAsia="zh-CN" w:bidi="ar-SA"/>
        </w:rPr>
        <w:t>市</w:t>
      </w:r>
      <w:r>
        <w:rPr>
          <w:rStyle w:val="6"/>
          <w:rFonts w:hint="eastAsia" w:ascii="仿宋" w:hAnsi="仿宋" w:eastAsia="仿宋" w:cs="仿宋"/>
          <w:kern w:val="2"/>
          <w:sz w:val="32"/>
          <w:szCs w:val="32"/>
          <w:highlight w:val="none"/>
          <w:lang w:val="en-US" w:eastAsia="zh-Hans" w:bidi="ar-SA"/>
        </w:rPr>
        <w:t>优</w:t>
      </w:r>
      <w:r>
        <w:rPr>
          <w:rStyle w:val="6"/>
          <w:rFonts w:hint="eastAsia" w:ascii="仿宋" w:hAnsi="仿宋" w:eastAsia="仿宋" w:cs="仿宋"/>
          <w:kern w:val="2"/>
          <w:sz w:val="32"/>
          <w:szCs w:val="32"/>
          <w:highlight w:val="none"/>
          <w:lang w:val="en-US" w:eastAsia="zh-CN" w:bidi="ar-SA"/>
        </w:rPr>
        <w:t>秀</w:t>
      </w:r>
      <w:r>
        <w:rPr>
          <w:rStyle w:val="6"/>
          <w:rFonts w:hint="eastAsia" w:ascii="仿宋" w:hAnsi="仿宋" w:eastAsia="仿宋" w:cs="仿宋"/>
          <w:kern w:val="2"/>
          <w:sz w:val="32"/>
          <w:szCs w:val="32"/>
          <w:highlight w:val="none"/>
          <w:lang w:val="en-US" w:eastAsia="zh-Hans" w:bidi="ar-SA"/>
        </w:rPr>
        <w:t>的律师不再作为参评对象</w:t>
      </w:r>
      <w:r>
        <w:rPr>
          <w:rStyle w:val="6"/>
          <w:rFonts w:hint="eastAsia" w:ascii="仿宋" w:hAnsi="仿宋" w:eastAsia="仿宋" w:cs="仿宋"/>
          <w:kern w:val="2"/>
          <w:sz w:val="32"/>
          <w:szCs w:val="32"/>
          <w:highlight w:val="none"/>
          <w:lang w:val="en-US" w:eastAsia="zh-CN" w:bidi="ar-SA"/>
        </w:rPr>
        <w:t>。</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b w:val="0"/>
          <w:bCs/>
          <w:kern w:val="2"/>
          <w:sz w:val="32"/>
          <w:szCs w:val="32"/>
          <w:lang w:val="en-US" w:eastAsia="zh-CN" w:bidi="ar-SA"/>
        </w:rPr>
      </w:pPr>
      <w:r>
        <w:rPr>
          <w:rStyle w:val="6"/>
          <w:rFonts w:hint="eastAsia" w:ascii="仿宋" w:hAnsi="仿宋" w:eastAsia="仿宋" w:cs="仿宋"/>
          <w:b w:val="0"/>
          <w:bCs/>
          <w:kern w:val="2"/>
          <w:sz w:val="32"/>
          <w:szCs w:val="32"/>
          <w:lang w:val="en-US" w:eastAsia="zh-CN" w:bidi="ar-SA"/>
        </w:rPr>
        <w:t>4、郑州市律师协会先进工作者（5</w:t>
      </w:r>
      <w:r>
        <w:rPr>
          <w:rStyle w:val="6"/>
          <w:rFonts w:hint="eastAsia" w:ascii="仿宋" w:hAnsi="仿宋" w:eastAsia="仿宋" w:cs="仿宋"/>
          <w:b w:val="0"/>
          <w:bCs/>
          <w:kern w:val="2"/>
          <w:sz w:val="32"/>
          <w:szCs w:val="32"/>
          <w:lang w:eastAsia="zh-CN" w:bidi="ar-SA"/>
        </w:rPr>
        <w:t>0</w:t>
      </w:r>
      <w:r>
        <w:rPr>
          <w:rStyle w:val="6"/>
          <w:rFonts w:hint="eastAsia" w:ascii="仿宋" w:hAnsi="仿宋" w:eastAsia="仿宋" w:cs="仿宋"/>
          <w:b w:val="0"/>
          <w:bCs/>
          <w:kern w:val="2"/>
          <w:sz w:val="32"/>
          <w:szCs w:val="32"/>
          <w:lang w:val="en-US" w:eastAsia="zh-CN" w:bidi="ar-SA"/>
        </w:rPr>
        <w:t>名）</w:t>
      </w:r>
    </w:p>
    <w:p>
      <w:pPr>
        <w:kinsoku/>
        <w:wordWrap/>
        <w:bidi w:val="0"/>
        <w:snapToGrid w:val="0"/>
        <w:spacing w:before="0" w:after="0" w:line="540" w:lineRule="exact"/>
        <w:ind w:right="0" w:rightChars="0" w:firstLine="640" w:firstLineChars="200"/>
        <w:jc w:val="both"/>
        <w:textAlignment w:val="auto"/>
        <w:rPr>
          <w:rStyle w:val="6"/>
          <w:rFonts w:hint="eastAsia" w:ascii="仿宋" w:hAnsi="仿宋" w:eastAsia="仿宋" w:cs="仿宋"/>
          <w:kern w:val="2"/>
          <w:sz w:val="32"/>
          <w:szCs w:val="32"/>
          <w:highlight w:val="none"/>
          <w:lang w:val="en-US" w:eastAsia="zh-CN" w:bidi="ar-SA"/>
        </w:rPr>
      </w:pPr>
      <w:r>
        <w:rPr>
          <w:rStyle w:val="6"/>
          <w:rFonts w:hint="eastAsia" w:ascii="仿宋" w:hAnsi="仿宋" w:eastAsia="仿宋" w:cs="仿宋"/>
          <w:b w:val="0"/>
          <w:bCs/>
          <w:kern w:val="2"/>
          <w:sz w:val="32"/>
          <w:szCs w:val="32"/>
          <w:lang w:val="en-US" w:eastAsia="zh-CN" w:bidi="ar-SA"/>
        </w:rPr>
        <w:t>评选对象：</w:t>
      </w:r>
      <w:r>
        <w:rPr>
          <w:rStyle w:val="6"/>
          <w:rFonts w:hint="eastAsia" w:ascii="仿宋" w:hAnsi="仿宋" w:eastAsia="仿宋" w:cs="仿宋"/>
          <w:kern w:val="2"/>
          <w:sz w:val="32"/>
          <w:szCs w:val="32"/>
          <w:lang w:val="en-US" w:eastAsia="zh-CN" w:bidi="ar-SA"/>
        </w:rPr>
        <w:t>在协会秘书处、各委员会工作的人员及在各律师事务所连续从事行政工作5年以上的人员中进行评比。原则上</w:t>
      </w:r>
      <w:r>
        <w:rPr>
          <w:rStyle w:val="6"/>
          <w:rFonts w:hint="eastAsia" w:ascii="仿宋" w:hAnsi="仿宋" w:eastAsia="仿宋" w:cs="仿宋"/>
          <w:kern w:val="2"/>
          <w:sz w:val="32"/>
          <w:szCs w:val="32"/>
          <w:highlight w:val="none"/>
          <w:lang w:eastAsia="zh-Hans" w:bidi="ar-SA"/>
        </w:rPr>
        <w:t>2019</w:t>
      </w:r>
      <w:r>
        <w:rPr>
          <w:rStyle w:val="6"/>
          <w:rFonts w:hint="eastAsia" w:ascii="仿宋" w:hAnsi="仿宋" w:eastAsia="仿宋" w:cs="仿宋"/>
          <w:kern w:val="2"/>
          <w:sz w:val="32"/>
          <w:szCs w:val="32"/>
          <w:highlight w:val="none"/>
          <w:lang w:val="en-US" w:eastAsia="zh-Hans" w:bidi="ar-SA"/>
        </w:rPr>
        <w:t>年</w:t>
      </w:r>
      <w:r>
        <w:rPr>
          <w:rStyle w:val="6"/>
          <w:rFonts w:hint="eastAsia" w:ascii="仿宋" w:hAnsi="仿宋" w:eastAsia="仿宋" w:cs="仿宋"/>
          <w:kern w:val="2"/>
          <w:sz w:val="32"/>
          <w:szCs w:val="32"/>
          <w:highlight w:val="none"/>
          <w:lang w:val="en-US" w:eastAsia="zh-CN" w:bidi="ar-SA"/>
        </w:rPr>
        <w:t>以来</w:t>
      </w:r>
      <w:r>
        <w:rPr>
          <w:rStyle w:val="6"/>
          <w:rFonts w:hint="eastAsia" w:ascii="仿宋" w:hAnsi="仿宋" w:eastAsia="仿宋" w:cs="仿宋"/>
          <w:kern w:val="2"/>
          <w:sz w:val="32"/>
          <w:szCs w:val="32"/>
          <w:highlight w:val="none"/>
          <w:lang w:val="en-US" w:eastAsia="zh-Hans" w:bidi="ar-SA"/>
        </w:rPr>
        <w:t>获得省</w:t>
      </w:r>
      <w:r>
        <w:rPr>
          <w:rStyle w:val="6"/>
          <w:rFonts w:hint="eastAsia" w:ascii="仿宋" w:hAnsi="仿宋" w:eastAsia="仿宋" w:cs="仿宋"/>
          <w:kern w:val="2"/>
          <w:sz w:val="32"/>
          <w:szCs w:val="32"/>
          <w:highlight w:val="none"/>
          <w:lang w:val="en-US" w:eastAsia="zh-CN" w:bidi="ar-SA"/>
        </w:rPr>
        <w:t>市先进个人</w:t>
      </w:r>
      <w:r>
        <w:rPr>
          <w:rStyle w:val="6"/>
          <w:rFonts w:hint="eastAsia" w:ascii="仿宋" w:hAnsi="仿宋" w:eastAsia="仿宋" w:cs="仿宋"/>
          <w:kern w:val="2"/>
          <w:sz w:val="32"/>
          <w:szCs w:val="32"/>
          <w:highlight w:val="none"/>
          <w:lang w:val="en-US" w:eastAsia="zh-Hans" w:bidi="ar-SA"/>
        </w:rPr>
        <w:t>不再作为参评对象</w:t>
      </w:r>
      <w:r>
        <w:rPr>
          <w:rStyle w:val="6"/>
          <w:rFonts w:hint="eastAsia" w:ascii="仿宋" w:hAnsi="仿宋" w:eastAsia="仿宋" w:cs="仿宋"/>
          <w:kern w:val="2"/>
          <w:sz w:val="32"/>
          <w:szCs w:val="32"/>
          <w:highlight w:val="none"/>
          <w:lang w:val="en-US" w:eastAsia="zh-CN" w:bidi="ar-SA"/>
        </w:rPr>
        <w:t>。</w:t>
      </w:r>
    </w:p>
    <w:p>
      <w:pPr>
        <w:kinsoku/>
        <w:wordWrap/>
        <w:bidi w:val="0"/>
        <w:snapToGrid w:val="0"/>
        <w:spacing w:before="0" w:after="0" w:line="540" w:lineRule="exact"/>
        <w:ind w:right="0" w:rightChars="0" w:firstLine="643" w:firstLineChars="200"/>
        <w:jc w:val="left"/>
        <w:textAlignment w:val="auto"/>
        <w:rPr>
          <w:rStyle w:val="6"/>
          <w:rFonts w:hint="eastAsia" w:ascii="仿宋" w:hAnsi="仿宋" w:eastAsia="仿宋" w:cs="仿宋"/>
          <w:b/>
          <w:bCs w:val="0"/>
          <w:kern w:val="2"/>
          <w:sz w:val="32"/>
          <w:szCs w:val="32"/>
          <w:lang w:val="en-US" w:eastAsia="zh-CN" w:bidi="ar-SA"/>
        </w:rPr>
      </w:pPr>
      <w:r>
        <w:rPr>
          <w:rStyle w:val="6"/>
          <w:rFonts w:hint="eastAsia" w:ascii="黑体" w:hAnsi="黑体" w:eastAsia="黑体" w:cs="黑体"/>
          <w:b/>
          <w:bCs w:val="0"/>
          <w:kern w:val="0"/>
          <w:sz w:val="32"/>
          <w:szCs w:val="32"/>
          <w:lang w:val="en-US" w:eastAsia="zh-CN" w:bidi="ar-SA"/>
        </w:rPr>
        <w:t>三、</w:t>
      </w:r>
      <w:r>
        <w:rPr>
          <w:rStyle w:val="6"/>
          <w:rFonts w:hint="eastAsia" w:ascii="黑体" w:hAnsi="黑体" w:eastAsia="黑体" w:cs="黑体"/>
          <w:b/>
          <w:bCs w:val="0"/>
          <w:kern w:val="2"/>
          <w:sz w:val="32"/>
          <w:szCs w:val="32"/>
          <w:lang w:val="en-US" w:eastAsia="zh-CN" w:bidi="ar-SA"/>
        </w:rPr>
        <w:t>推荐表彰条件</w:t>
      </w:r>
    </w:p>
    <w:p>
      <w:pPr>
        <w:kinsoku/>
        <w:wordWrap/>
        <w:bidi w:val="0"/>
        <w:snapToGrid w:val="0"/>
        <w:spacing w:before="0" w:after="0" w:line="540" w:lineRule="exact"/>
        <w:ind w:right="0" w:rightChars="0"/>
        <w:jc w:val="left"/>
        <w:textAlignment w:val="auto"/>
        <w:rPr>
          <w:rStyle w:val="6"/>
          <w:rFonts w:hint="eastAsia" w:ascii="仿宋" w:hAnsi="仿宋" w:eastAsia="仿宋" w:cs="仿宋"/>
          <w:b/>
          <w:kern w:val="2"/>
          <w:sz w:val="32"/>
          <w:szCs w:val="32"/>
          <w:lang w:val="en-US" w:eastAsia="zh-CN" w:bidi="ar-SA"/>
        </w:rPr>
      </w:pPr>
      <w:r>
        <w:rPr>
          <w:rStyle w:val="6"/>
          <w:rFonts w:hint="eastAsia" w:ascii="仿宋" w:hAnsi="仿宋" w:eastAsia="仿宋" w:cs="仿宋"/>
          <w:b/>
          <w:kern w:val="2"/>
          <w:sz w:val="32"/>
          <w:szCs w:val="32"/>
          <w:lang w:val="en-US" w:eastAsia="zh-CN" w:bidi="ar-SA"/>
        </w:rPr>
        <w:t xml:space="preserve">   </w:t>
      </w:r>
      <w:r>
        <w:rPr>
          <w:rStyle w:val="6"/>
          <w:rFonts w:hint="eastAsia" w:ascii="仿宋" w:hAnsi="仿宋" w:eastAsia="仿宋" w:cs="仿宋"/>
          <w:b w:val="0"/>
          <w:bCs/>
          <w:kern w:val="2"/>
          <w:sz w:val="32"/>
          <w:szCs w:val="32"/>
          <w:lang w:val="en-US" w:eastAsia="zh-CN" w:bidi="ar-SA"/>
        </w:rPr>
        <w:t xml:space="preserve"> </w:t>
      </w:r>
      <w:r>
        <w:rPr>
          <w:rStyle w:val="6"/>
          <w:rFonts w:hint="eastAsia" w:ascii="楷体" w:hAnsi="楷体" w:eastAsia="楷体" w:cs="楷体"/>
          <w:b w:val="0"/>
          <w:bCs/>
          <w:kern w:val="2"/>
          <w:sz w:val="32"/>
          <w:szCs w:val="32"/>
          <w:lang w:val="en-US" w:eastAsia="zh-CN" w:bidi="ar-SA"/>
        </w:rPr>
        <w:t>（一）</w:t>
      </w:r>
      <w:r>
        <w:rPr>
          <w:rStyle w:val="6"/>
          <w:rFonts w:hint="eastAsia" w:ascii="楷体" w:hAnsi="楷体" w:eastAsia="楷体" w:cs="楷体"/>
          <w:b w:val="0"/>
          <w:bCs/>
          <w:kern w:val="2"/>
          <w:sz w:val="32"/>
          <w:szCs w:val="32"/>
          <w:lang w:val="en-US" w:eastAsia="zh-Hans" w:bidi="ar-SA"/>
        </w:rPr>
        <w:t>郑州市</w:t>
      </w:r>
      <w:r>
        <w:rPr>
          <w:rStyle w:val="6"/>
          <w:rFonts w:hint="eastAsia" w:ascii="楷体" w:hAnsi="楷体" w:eastAsia="楷体" w:cs="楷体"/>
          <w:b w:val="0"/>
          <w:bCs/>
          <w:kern w:val="2"/>
          <w:sz w:val="32"/>
          <w:szCs w:val="32"/>
          <w:lang w:val="en-US" w:eastAsia="zh-CN" w:bidi="ar-SA"/>
        </w:rPr>
        <w:t>优秀律师事务所评选条件</w:t>
      </w:r>
    </w:p>
    <w:p>
      <w:pPr>
        <w:kinsoku/>
        <w:wordWrap/>
        <w:bidi w:val="0"/>
        <w:snapToGrid w:val="0"/>
        <w:spacing w:before="0" w:after="0" w:line="540" w:lineRule="exact"/>
        <w:ind w:right="0" w:rightChars="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 xml:space="preserve">    </w:t>
      </w:r>
      <w:r>
        <w:rPr>
          <w:rStyle w:val="6"/>
          <w:rFonts w:hint="eastAsia" w:ascii="仿宋" w:hAnsi="仿宋" w:eastAsia="仿宋" w:cs="仿宋"/>
          <w:kern w:val="2"/>
          <w:sz w:val="32"/>
          <w:szCs w:val="32"/>
          <w:lang w:eastAsia="zh-CN" w:bidi="ar-SA"/>
        </w:rPr>
        <w:t>1、</w:t>
      </w:r>
      <w:r>
        <w:rPr>
          <w:rStyle w:val="6"/>
          <w:rFonts w:hint="eastAsia" w:ascii="仿宋" w:hAnsi="仿宋" w:eastAsia="仿宋" w:cs="仿宋"/>
          <w:kern w:val="2"/>
          <w:sz w:val="32"/>
          <w:szCs w:val="32"/>
          <w:lang w:val="en-US" w:eastAsia="zh-CN" w:bidi="ar-SA"/>
        </w:rPr>
        <w:t>拥护中国共产党领导，拥护社会主义法治，自觉维护宪法和法律尊严，依法诚信执业，模范遵守法律法规和行业规范。</w:t>
      </w:r>
    </w:p>
    <w:p>
      <w:pPr>
        <w:kinsoku/>
        <w:wordWrap/>
        <w:bidi w:val="0"/>
        <w:snapToGrid w:val="0"/>
        <w:spacing w:before="0" w:after="0" w:line="540" w:lineRule="exact"/>
        <w:ind w:right="0" w:rightChars="0" w:firstLine="64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eastAsia="zh-CN" w:bidi="ar-SA"/>
        </w:rPr>
        <w:t>2、</w:t>
      </w:r>
      <w:r>
        <w:rPr>
          <w:rStyle w:val="6"/>
          <w:rFonts w:hint="eastAsia" w:ascii="仿宋" w:hAnsi="仿宋" w:eastAsia="仿宋" w:cs="仿宋"/>
          <w:kern w:val="2"/>
          <w:sz w:val="32"/>
          <w:szCs w:val="32"/>
          <w:lang w:val="en-US" w:eastAsia="zh-CN" w:bidi="ar-SA"/>
        </w:rPr>
        <w:t>在我市注册成立</w:t>
      </w:r>
      <w:r>
        <w:rPr>
          <w:rStyle w:val="6"/>
          <w:rFonts w:hint="eastAsia" w:ascii="仿宋" w:hAnsi="仿宋" w:eastAsia="仿宋" w:cs="仿宋"/>
          <w:kern w:val="2"/>
          <w:sz w:val="32"/>
          <w:szCs w:val="32"/>
          <w:lang w:eastAsia="zh-CN" w:bidi="ar-SA"/>
        </w:rPr>
        <w:t>5</w:t>
      </w:r>
      <w:r>
        <w:rPr>
          <w:rStyle w:val="6"/>
          <w:rFonts w:hint="eastAsia" w:ascii="仿宋" w:hAnsi="仿宋" w:eastAsia="仿宋" w:cs="仿宋"/>
          <w:kern w:val="2"/>
          <w:sz w:val="32"/>
          <w:szCs w:val="32"/>
          <w:lang w:val="en-US" w:eastAsia="zh-CN" w:bidi="ar-SA"/>
        </w:rPr>
        <w:t>年以上（含</w:t>
      </w:r>
      <w:r>
        <w:rPr>
          <w:rStyle w:val="6"/>
          <w:rFonts w:hint="eastAsia" w:ascii="仿宋" w:hAnsi="仿宋" w:eastAsia="仿宋" w:cs="仿宋"/>
          <w:kern w:val="2"/>
          <w:sz w:val="32"/>
          <w:szCs w:val="32"/>
          <w:lang w:eastAsia="zh-CN" w:bidi="ar-SA"/>
        </w:rPr>
        <w:t>5</w:t>
      </w:r>
      <w:r>
        <w:rPr>
          <w:rStyle w:val="6"/>
          <w:rFonts w:hint="eastAsia" w:ascii="仿宋" w:hAnsi="仿宋" w:eastAsia="仿宋" w:cs="仿宋"/>
          <w:kern w:val="2"/>
          <w:sz w:val="32"/>
          <w:szCs w:val="32"/>
          <w:lang w:val="en-US" w:eastAsia="zh-CN" w:bidi="ar-SA"/>
        </w:rPr>
        <w:t>年）。</w:t>
      </w:r>
    </w:p>
    <w:p>
      <w:pPr>
        <w:kinsoku/>
        <w:wordWrap/>
        <w:bidi w:val="0"/>
        <w:snapToGrid w:val="0"/>
        <w:spacing w:before="0" w:after="0" w:line="540" w:lineRule="exact"/>
        <w:ind w:right="0" w:rightChars="0" w:firstLine="64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eastAsia="zh-CN" w:bidi="ar-SA"/>
        </w:rPr>
        <w:t>3、</w:t>
      </w:r>
      <w:r>
        <w:rPr>
          <w:rStyle w:val="6"/>
          <w:rFonts w:hint="eastAsia" w:ascii="仿宋" w:hAnsi="仿宋" w:eastAsia="仿宋" w:cs="仿宋"/>
          <w:kern w:val="2"/>
          <w:sz w:val="32"/>
          <w:szCs w:val="32"/>
          <w:lang w:val="en-US" w:eastAsia="zh-CN" w:bidi="ar-SA"/>
        </w:rPr>
        <w:t>律师事务所及所内律师近</w:t>
      </w:r>
      <w:r>
        <w:rPr>
          <w:rStyle w:val="6"/>
          <w:rFonts w:hint="eastAsia" w:ascii="仿宋" w:hAnsi="仿宋" w:eastAsia="仿宋" w:cs="仿宋"/>
          <w:kern w:val="2"/>
          <w:sz w:val="32"/>
          <w:szCs w:val="32"/>
          <w:lang w:eastAsia="zh-CN" w:bidi="ar-SA"/>
        </w:rPr>
        <w:t>3</w:t>
      </w:r>
      <w:r>
        <w:rPr>
          <w:rStyle w:val="6"/>
          <w:rFonts w:hint="eastAsia" w:ascii="仿宋" w:hAnsi="仿宋" w:eastAsia="仿宋" w:cs="仿宋"/>
          <w:kern w:val="2"/>
          <w:sz w:val="32"/>
          <w:szCs w:val="32"/>
          <w:lang w:val="en-US" w:eastAsia="zh-CN" w:bidi="ar-SA"/>
        </w:rPr>
        <w:t>年内未受过行政处罚或行业处分。</w:t>
      </w:r>
    </w:p>
    <w:p>
      <w:pPr>
        <w:kinsoku/>
        <w:wordWrap/>
        <w:bidi w:val="0"/>
        <w:snapToGrid w:val="0"/>
        <w:spacing w:before="0" w:after="0" w:line="540" w:lineRule="exact"/>
        <w:ind w:right="0" w:rightChars="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 xml:space="preserve">    </w:t>
      </w:r>
      <w:r>
        <w:rPr>
          <w:rStyle w:val="6"/>
          <w:rFonts w:hint="eastAsia" w:ascii="仿宋" w:hAnsi="仿宋" w:eastAsia="仿宋" w:cs="仿宋"/>
          <w:kern w:val="2"/>
          <w:sz w:val="32"/>
          <w:szCs w:val="32"/>
          <w:lang w:eastAsia="zh-CN" w:bidi="ar-SA"/>
        </w:rPr>
        <w:t>4、</w:t>
      </w:r>
      <w:r>
        <w:rPr>
          <w:rStyle w:val="6"/>
          <w:rFonts w:hint="eastAsia" w:ascii="仿宋" w:hAnsi="仿宋" w:eastAsia="仿宋" w:cs="仿宋"/>
          <w:kern w:val="2"/>
          <w:sz w:val="32"/>
          <w:szCs w:val="32"/>
          <w:lang w:val="en-US" w:eastAsia="zh-CN" w:bidi="ar-SA"/>
        </w:rPr>
        <w:t>律师事务所近3年内年度考核结果均为合格且所内律师执业年度考核结果均为称职。</w:t>
      </w:r>
    </w:p>
    <w:p>
      <w:pPr>
        <w:kinsoku/>
        <w:wordWrap/>
        <w:bidi w:val="0"/>
        <w:snapToGrid w:val="0"/>
        <w:spacing w:before="0" w:after="0" w:line="540" w:lineRule="exact"/>
        <w:ind w:right="0" w:rightChars="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 xml:space="preserve">    5</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律师事务所管理符合司法行政机关及行业管理规范的要求，且在规范化、品牌化、专业化发展等方面表现突出；注重提高律师的理论水平，积极组织律师撰写论文，对行业发展有较大贡献。</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6</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积极参与司法行政机关和律师协会组织的活动，积极完成交办的各项工作任务，在维护和提升行业形象中有突出贡献。</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7</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勇于承担社会责任，热心公益事业，积极组织律师开展法律援助及其他社会公益活动。</w:t>
      </w:r>
    </w:p>
    <w:p>
      <w:pPr>
        <w:kinsoku/>
        <w:wordWrap/>
        <w:bidi w:val="0"/>
        <w:snapToGrid w:val="0"/>
        <w:spacing w:before="0" w:after="0" w:line="540" w:lineRule="exact"/>
        <w:ind w:right="0" w:rightChars="0" w:firstLine="640" w:firstLineChars="200"/>
        <w:jc w:val="left"/>
        <w:textAlignment w:val="auto"/>
        <w:rPr>
          <w:rStyle w:val="6"/>
          <w:rFonts w:hint="default"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8、有党支部的律师所在同等条件下优先。</w:t>
      </w:r>
    </w:p>
    <w:p>
      <w:pPr>
        <w:kinsoku/>
        <w:wordWrap/>
        <w:bidi w:val="0"/>
        <w:snapToGrid w:val="0"/>
        <w:spacing w:before="0" w:after="0" w:line="540" w:lineRule="exact"/>
        <w:ind w:right="0" w:rightChars="0" w:firstLine="640" w:firstLineChars="200"/>
        <w:jc w:val="left"/>
        <w:textAlignment w:val="auto"/>
        <w:rPr>
          <w:rStyle w:val="6"/>
          <w:rFonts w:hint="eastAsia" w:ascii="楷体" w:hAnsi="楷体" w:eastAsia="楷体" w:cs="楷体"/>
          <w:b w:val="0"/>
          <w:bCs/>
          <w:kern w:val="2"/>
          <w:sz w:val="32"/>
          <w:szCs w:val="32"/>
          <w:lang w:val="en-US" w:eastAsia="zh-CN" w:bidi="ar-SA"/>
        </w:rPr>
      </w:pPr>
      <w:r>
        <w:rPr>
          <w:rStyle w:val="6"/>
          <w:rFonts w:hint="eastAsia" w:ascii="楷体" w:hAnsi="楷体" w:eastAsia="楷体" w:cs="楷体"/>
          <w:b w:val="0"/>
          <w:bCs/>
          <w:kern w:val="2"/>
          <w:sz w:val="32"/>
          <w:szCs w:val="32"/>
          <w:lang w:val="en-US" w:eastAsia="zh-CN" w:bidi="ar-SA"/>
        </w:rPr>
        <w:t>（二）郑州市优秀公益律师事务所评选条件</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outlineLvl w:val="9"/>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eastAsia="zh-CN" w:bidi="ar-SA"/>
        </w:rPr>
        <w:t>1、</w:t>
      </w:r>
      <w:r>
        <w:rPr>
          <w:rStyle w:val="6"/>
          <w:rFonts w:hint="eastAsia" w:ascii="仿宋" w:hAnsi="仿宋" w:eastAsia="仿宋" w:cs="仿宋"/>
          <w:kern w:val="2"/>
          <w:sz w:val="32"/>
          <w:szCs w:val="32"/>
          <w:lang w:val="en-US" w:eastAsia="zh-CN" w:bidi="ar-SA"/>
        </w:rPr>
        <w:t>拥护中国共产党领导，拥护社会主义法治，自觉维护宪法和法律尊严，依法诚信执业，模范遵守法律法规和行业规范。</w:t>
      </w:r>
    </w:p>
    <w:p>
      <w:pPr>
        <w:kinsoku/>
        <w:wordWrap/>
        <w:bidi w:val="0"/>
        <w:snapToGrid w:val="0"/>
        <w:spacing w:before="0" w:after="0" w:line="540" w:lineRule="exact"/>
        <w:ind w:right="0" w:rightChars="0" w:firstLine="64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2</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在我市注册成立</w:t>
      </w:r>
      <w:r>
        <w:rPr>
          <w:rStyle w:val="6"/>
          <w:rFonts w:hint="eastAsia" w:ascii="仿宋" w:hAnsi="仿宋" w:eastAsia="仿宋" w:cs="仿宋"/>
          <w:kern w:val="2"/>
          <w:sz w:val="32"/>
          <w:szCs w:val="32"/>
          <w:lang w:eastAsia="zh-CN" w:bidi="ar-SA"/>
        </w:rPr>
        <w:t>3</w:t>
      </w:r>
      <w:r>
        <w:rPr>
          <w:rStyle w:val="6"/>
          <w:rFonts w:hint="eastAsia" w:ascii="仿宋" w:hAnsi="仿宋" w:eastAsia="仿宋" w:cs="仿宋"/>
          <w:kern w:val="2"/>
          <w:sz w:val="32"/>
          <w:szCs w:val="32"/>
          <w:lang w:val="en-US" w:eastAsia="zh-CN" w:bidi="ar-SA"/>
        </w:rPr>
        <w:t>年以上（含</w:t>
      </w:r>
      <w:r>
        <w:rPr>
          <w:rStyle w:val="6"/>
          <w:rFonts w:hint="eastAsia" w:ascii="仿宋" w:hAnsi="仿宋" w:eastAsia="仿宋" w:cs="仿宋"/>
          <w:kern w:val="2"/>
          <w:sz w:val="32"/>
          <w:szCs w:val="32"/>
          <w:lang w:eastAsia="zh-CN" w:bidi="ar-SA"/>
        </w:rPr>
        <w:t>3</w:t>
      </w:r>
      <w:r>
        <w:rPr>
          <w:rStyle w:val="6"/>
          <w:rFonts w:hint="eastAsia" w:ascii="仿宋" w:hAnsi="仿宋" w:eastAsia="仿宋" w:cs="仿宋"/>
          <w:kern w:val="2"/>
          <w:sz w:val="32"/>
          <w:szCs w:val="32"/>
          <w:lang w:val="en-US" w:eastAsia="zh-CN" w:bidi="ar-SA"/>
        </w:rPr>
        <w:t>年）。</w:t>
      </w:r>
    </w:p>
    <w:p>
      <w:pPr>
        <w:kinsoku/>
        <w:wordWrap/>
        <w:bidi w:val="0"/>
        <w:snapToGrid w:val="0"/>
        <w:spacing w:before="0" w:after="0" w:line="540" w:lineRule="exact"/>
        <w:ind w:right="0" w:rightChars="0" w:firstLine="64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eastAsia="zh-CN" w:bidi="ar-SA"/>
        </w:rPr>
        <w:t>3</w:t>
      </w:r>
      <w:r>
        <w:rPr>
          <w:rStyle w:val="6"/>
          <w:rFonts w:hint="eastAsia" w:ascii="仿宋" w:hAnsi="仿宋" w:eastAsia="仿宋" w:cs="仿宋"/>
          <w:kern w:val="2"/>
          <w:sz w:val="32"/>
          <w:szCs w:val="32"/>
          <w:lang w:eastAsia="zh-Hans" w:bidi="ar-SA"/>
        </w:rPr>
        <w:t>、</w:t>
      </w:r>
      <w:r>
        <w:rPr>
          <w:rStyle w:val="6"/>
          <w:rFonts w:hint="eastAsia" w:ascii="仿宋" w:hAnsi="仿宋" w:eastAsia="仿宋" w:cs="仿宋"/>
          <w:kern w:val="2"/>
          <w:sz w:val="32"/>
          <w:szCs w:val="32"/>
          <w:lang w:val="en-US" w:eastAsia="zh-CN" w:bidi="ar-SA"/>
        </w:rPr>
        <w:t>律师事务所及所内律师近</w:t>
      </w:r>
      <w:r>
        <w:rPr>
          <w:rStyle w:val="6"/>
          <w:rFonts w:hint="eastAsia" w:ascii="仿宋" w:hAnsi="仿宋" w:eastAsia="仿宋" w:cs="仿宋"/>
          <w:kern w:val="2"/>
          <w:sz w:val="32"/>
          <w:szCs w:val="32"/>
          <w:lang w:eastAsia="zh-CN" w:bidi="ar-SA"/>
        </w:rPr>
        <w:t>3</w:t>
      </w:r>
      <w:r>
        <w:rPr>
          <w:rStyle w:val="6"/>
          <w:rFonts w:hint="eastAsia" w:ascii="仿宋" w:hAnsi="仿宋" w:eastAsia="仿宋" w:cs="仿宋"/>
          <w:kern w:val="2"/>
          <w:sz w:val="32"/>
          <w:szCs w:val="32"/>
          <w:lang w:val="en-US" w:eastAsia="zh-CN" w:bidi="ar-SA"/>
        </w:rPr>
        <w:t>年内未受过行政处罚或行业处分。</w:t>
      </w:r>
    </w:p>
    <w:p>
      <w:pPr>
        <w:kinsoku/>
        <w:wordWrap/>
        <w:bidi w:val="0"/>
        <w:snapToGrid w:val="0"/>
        <w:spacing w:before="0" w:after="0" w:line="540" w:lineRule="exact"/>
        <w:ind w:right="0" w:rightChars="0" w:firstLine="64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eastAsia="zh-CN" w:bidi="ar-SA"/>
        </w:rPr>
        <w:t>4</w:t>
      </w:r>
      <w:r>
        <w:rPr>
          <w:rStyle w:val="6"/>
          <w:rFonts w:hint="eastAsia" w:ascii="仿宋" w:hAnsi="仿宋" w:eastAsia="仿宋" w:cs="仿宋"/>
          <w:kern w:val="2"/>
          <w:sz w:val="32"/>
          <w:szCs w:val="32"/>
          <w:lang w:eastAsia="zh-Hans" w:bidi="ar-SA"/>
        </w:rPr>
        <w:t>、</w:t>
      </w:r>
      <w:r>
        <w:rPr>
          <w:rStyle w:val="6"/>
          <w:rFonts w:hint="eastAsia" w:ascii="仿宋" w:hAnsi="仿宋" w:eastAsia="仿宋" w:cs="仿宋"/>
          <w:kern w:val="2"/>
          <w:sz w:val="32"/>
          <w:szCs w:val="32"/>
          <w:lang w:val="en-US" w:eastAsia="zh-Hans" w:bidi="ar-SA"/>
        </w:rPr>
        <w:t>律所及律师积极参加上级或市局、协会组织的重大活动或各项公益活动</w:t>
      </w:r>
      <w:r>
        <w:rPr>
          <w:rStyle w:val="6"/>
          <w:rFonts w:hint="eastAsia" w:ascii="仿宋" w:hAnsi="仿宋" w:eastAsia="仿宋" w:cs="仿宋"/>
          <w:kern w:val="2"/>
          <w:sz w:val="32"/>
          <w:szCs w:val="32"/>
          <w:lang w:eastAsia="zh-Hans" w:bidi="ar-SA"/>
        </w:rPr>
        <w:t>。</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eastAsia="zh-CN" w:bidi="ar-SA"/>
        </w:rPr>
        <w:t>5、</w:t>
      </w:r>
      <w:r>
        <w:rPr>
          <w:rStyle w:val="6"/>
          <w:rFonts w:hint="eastAsia" w:ascii="仿宋" w:hAnsi="仿宋" w:eastAsia="仿宋" w:cs="仿宋"/>
          <w:kern w:val="2"/>
          <w:sz w:val="32"/>
          <w:szCs w:val="32"/>
          <w:lang w:val="en-US" w:eastAsia="zh-Hans" w:bidi="ar-SA"/>
        </w:rPr>
        <w:t>律所或律师在重大公益活动中表现突出</w:t>
      </w:r>
      <w:r>
        <w:rPr>
          <w:rStyle w:val="6"/>
          <w:rFonts w:hint="eastAsia" w:ascii="仿宋" w:hAnsi="仿宋" w:eastAsia="仿宋" w:cs="仿宋"/>
          <w:kern w:val="2"/>
          <w:sz w:val="32"/>
          <w:szCs w:val="32"/>
          <w:lang w:eastAsia="zh-Hans" w:bidi="ar-SA"/>
        </w:rPr>
        <w:t>，</w:t>
      </w:r>
      <w:r>
        <w:rPr>
          <w:rStyle w:val="6"/>
          <w:rFonts w:hint="eastAsia" w:ascii="仿宋" w:hAnsi="仿宋" w:eastAsia="仿宋" w:cs="仿宋"/>
          <w:kern w:val="2"/>
          <w:sz w:val="32"/>
          <w:szCs w:val="32"/>
          <w:lang w:val="en-US" w:eastAsia="zh-Hans" w:bidi="ar-SA"/>
        </w:rPr>
        <w:t>受到相关部门</w:t>
      </w:r>
      <w:r>
        <w:rPr>
          <w:rStyle w:val="6"/>
          <w:rFonts w:hint="eastAsia" w:ascii="仿宋" w:hAnsi="仿宋" w:eastAsia="仿宋" w:cs="仿宋"/>
          <w:kern w:val="2"/>
          <w:sz w:val="32"/>
          <w:szCs w:val="32"/>
          <w:lang w:eastAsia="zh-Hans" w:bidi="ar-SA"/>
        </w:rPr>
        <w:t>、</w:t>
      </w:r>
      <w:r>
        <w:rPr>
          <w:rStyle w:val="6"/>
          <w:rFonts w:hint="eastAsia" w:ascii="仿宋" w:hAnsi="仿宋" w:eastAsia="仿宋" w:cs="仿宋"/>
          <w:kern w:val="2"/>
          <w:sz w:val="32"/>
          <w:szCs w:val="32"/>
          <w:lang w:val="en-US" w:eastAsia="zh-Hans" w:bidi="ar-SA"/>
        </w:rPr>
        <w:t>协会表彰或认可的</w:t>
      </w:r>
      <w:r>
        <w:rPr>
          <w:rStyle w:val="6"/>
          <w:rFonts w:hint="eastAsia" w:ascii="仿宋" w:hAnsi="仿宋" w:eastAsia="仿宋" w:cs="仿宋"/>
          <w:kern w:val="2"/>
          <w:sz w:val="32"/>
          <w:szCs w:val="32"/>
          <w:lang w:eastAsia="zh-Hans" w:bidi="ar-SA"/>
        </w:rPr>
        <w:t>。</w:t>
      </w:r>
    </w:p>
    <w:p>
      <w:pPr>
        <w:kinsoku/>
        <w:wordWrap/>
        <w:bidi w:val="0"/>
        <w:snapToGrid w:val="0"/>
        <w:spacing w:before="0" w:after="0" w:line="540" w:lineRule="exact"/>
        <w:ind w:right="0" w:rightChars="0" w:firstLine="640" w:firstLineChars="200"/>
        <w:jc w:val="left"/>
        <w:textAlignment w:val="auto"/>
        <w:rPr>
          <w:rStyle w:val="6"/>
          <w:rFonts w:hint="eastAsia" w:ascii="楷体" w:hAnsi="楷体" w:eastAsia="楷体" w:cs="楷体"/>
          <w:b w:val="0"/>
          <w:bCs/>
          <w:kern w:val="2"/>
          <w:sz w:val="32"/>
          <w:szCs w:val="32"/>
          <w:lang w:val="en-US" w:eastAsia="zh-CN" w:bidi="ar-SA"/>
        </w:rPr>
      </w:pPr>
      <w:r>
        <w:rPr>
          <w:rStyle w:val="6"/>
          <w:rFonts w:hint="eastAsia" w:ascii="楷体" w:hAnsi="楷体" w:eastAsia="楷体" w:cs="楷体"/>
          <w:b w:val="0"/>
          <w:bCs/>
          <w:kern w:val="2"/>
          <w:sz w:val="32"/>
          <w:szCs w:val="32"/>
          <w:lang w:val="en-US" w:eastAsia="zh-CN" w:bidi="ar-SA"/>
        </w:rPr>
        <w:t>（三）郑州市律师协会先进委员会评选条件</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1</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贯彻执行党的路线方针政策，模范遵守法律法规和行业规范。</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2</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规章制度健全，委员会内部管理规范、团结协作、相互支持。</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3</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工作成绩突出，围绕协会发展努力工作，年度计划目标任务按时完成。</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4</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积极组织本部门开展活动，热心参加协会和上级单位组织的各类活动，组织严密并获得名次或受到上级单位表彰。</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5</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服务思想端正，努力为会员搞好服务，为协会发展积极出谋划策发挥参谋助手作用，受到会员好评。</w:t>
      </w:r>
    </w:p>
    <w:p>
      <w:pPr>
        <w:kinsoku/>
        <w:wordWrap/>
        <w:bidi w:val="0"/>
        <w:snapToGrid w:val="0"/>
        <w:spacing w:before="0" w:after="0" w:line="540" w:lineRule="exact"/>
        <w:ind w:right="0" w:rightChars="0" w:firstLine="640" w:firstLineChars="200"/>
        <w:jc w:val="left"/>
        <w:textAlignment w:val="auto"/>
        <w:rPr>
          <w:rStyle w:val="6"/>
          <w:rFonts w:hint="eastAsia" w:ascii="楷体" w:hAnsi="楷体" w:eastAsia="楷体" w:cs="楷体"/>
          <w:b w:val="0"/>
          <w:bCs/>
          <w:kern w:val="2"/>
          <w:sz w:val="32"/>
          <w:szCs w:val="32"/>
          <w:lang w:val="en-US" w:eastAsia="zh-CN" w:bidi="ar-SA"/>
        </w:rPr>
      </w:pPr>
      <w:r>
        <w:rPr>
          <w:rStyle w:val="6"/>
          <w:rFonts w:hint="eastAsia" w:ascii="楷体" w:hAnsi="楷体" w:eastAsia="楷体" w:cs="楷体"/>
          <w:b w:val="0"/>
          <w:bCs/>
          <w:kern w:val="2"/>
          <w:sz w:val="32"/>
          <w:szCs w:val="32"/>
          <w:lang w:val="en-US" w:eastAsia="zh-CN" w:bidi="ar-SA"/>
        </w:rPr>
        <w:t>（四）</w:t>
      </w:r>
      <w:r>
        <w:rPr>
          <w:rStyle w:val="6"/>
          <w:rFonts w:hint="eastAsia" w:ascii="楷体" w:hAnsi="楷体" w:eastAsia="楷体" w:cs="楷体"/>
          <w:b w:val="0"/>
          <w:bCs/>
          <w:kern w:val="2"/>
          <w:sz w:val="32"/>
          <w:szCs w:val="32"/>
          <w:lang w:val="en-US" w:eastAsia="zh-Hans" w:bidi="ar-SA"/>
        </w:rPr>
        <w:t>郑州市</w:t>
      </w:r>
      <w:r>
        <w:rPr>
          <w:rStyle w:val="6"/>
          <w:rFonts w:hint="eastAsia" w:ascii="楷体" w:hAnsi="楷体" w:eastAsia="楷体" w:cs="楷体"/>
          <w:b w:val="0"/>
          <w:bCs/>
          <w:kern w:val="2"/>
          <w:sz w:val="32"/>
          <w:szCs w:val="32"/>
          <w:lang w:val="en-US" w:eastAsia="zh-CN" w:bidi="ar-SA"/>
        </w:rPr>
        <w:t>优秀律师评选条件</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1</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拥护中国共产党的领导，拥护社会主义法治，自觉遵守宪法和法律，认真履行律师职责和义务，恪守律师职业道德和执业纪律，依法诚信规范执业。</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2</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具有5年以上执业经历，且近3年内年度执业考核结果均为称职。</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3</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执业过程中未受到行政处罚或行业处分。</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4</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有较强的行业集体荣誉感，积极参加行业各项活动，为行业做出积极贡献。</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5</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热心公益事业和关心行业发展，自觉履行法律援助义务，积极投身志愿者活动和慈善事业。</w:t>
      </w:r>
    </w:p>
    <w:p>
      <w:pPr>
        <w:kinsoku/>
        <w:wordWrap/>
        <w:bidi w:val="0"/>
        <w:snapToGrid w:val="0"/>
        <w:spacing w:before="0" w:after="0" w:line="540" w:lineRule="exact"/>
        <w:ind w:right="0" w:rightChars="0" w:firstLine="640" w:firstLineChars="200"/>
        <w:jc w:val="left"/>
        <w:textAlignment w:val="auto"/>
        <w:rPr>
          <w:rStyle w:val="6"/>
          <w:rFonts w:hint="default"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6、党员律师占优秀律师60%。</w:t>
      </w:r>
    </w:p>
    <w:p>
      <w:pPr>
        <w:kinsoku/>
        <w:wordWrap/>
        <w:bidi w:val="0"/>
        <w:snapToGrid w:val="0"/>
        <w:spacing w:before="0" w:after="0" w:line="540" w:lineRule="exact"/>
        <w:ind w:right="0" w:rightChars="0" w:firstLine="640" w:firstLineChars="200"/>
        <w:jc w:val="left"/>
        <w:textAlignment w:val="auto"/>
        <w:rPr>
          <w:rStyle w:val="6"/>
          <w:rFonts w:hint="eastAsia" w:ascii="楷体" w:hAnsi="楷体" w:eastAsia="楷体" w:cs="楷体"/>
          <w:b w:val="0"/>
          <w:bCs/>
          <w:kern w:val="2"/>
          <w:sz w:val="32"/>
          <w:szCs w:val="32"/>
          <w:lang w:val="en-US" w:eastAsia="zh-CN" w:bidi="ar-SA"/>
        </w:rPr>
      </w:pPr>
      <w:r>
        <w:rPr>
          <w:rStyle w:val="6"/>
          <w:rFonts w:hint="eastAsia" w:ascii="楷体" w:hAnsi="楷体" w:eastAsia="楷体" w:cs="楷体"/>
          <w:b w:val="0"/>
          <w:bCs/>
          <w:kern w:val="2"/>
          <w:sz w:val="32"/>
          <w:szCs w:val="32"/>
          <w:lang w:val="en-US" w:eastAsia="zh-CN" w:bidi="ar-SA"/>
        </w:rPr>
        <w:t>（五）</w:t>
      </w:r>
      <w:r>
        <w:rPr>
          <w:rStyle w:val="6"/>
          <w:rFonts w:hint="eastAsia" w:ascii="楷体" w:hAnsi="楷体" w:eastAsia="楷体" w:cs="楷体"/>
          <w:b w:val="0"/>
          <w:bCs/>
          <w:kern w:val="2"/>
          <w:sz w:val="32"/>
          <w:szCs w:val="32"/>
          <w:lang w:val="en-US" w:eastAsia="zh-Hans" w:bidi="ar-SA"/>
        </w:rPr>
        <w:t>郑州市</w:t>
      </w:r>
      <w:r>
        <w:rPr>
          <w:rStyle w:val="6"/>
          <w:rFonts w:hint="eastAsia" w:ascii="楷体" w:hAnsi="楷体" w:eastAsia="楷体" w:cs="楷体"/>
          <w:b w:val="0"/>
          <w:bCs/>
          <w:kern w:val="2"/>
          <w:sz w:val="32"/>
          <w:szCs w:val="32"/>
          <w:lang w:val="en-US" w:eastAsia="zh-CN" w:bidi="ar-SA"/>
        </w:rPr>
        <w:t>优秀</w:t>
      </w:r>
      <w:r>
        <w:rPr>
          <w:rStyle w:val="6"/>
          <w:rFonts w:hint="eastAsia" w:ascii="楷体" w:hAnsi="楷体" w:eastAsia="楷体" w:cs="楷体"/>
          <w:b w:val="0"/>
          <w:bCs/>
          <w:kern w:val="2"/>
          <w:sz w:val="32"/>
          <w:szCs w:val="32"/>
          <w:lang w:val="en-US" w:eastAsia="zh-Hans" w:bidi="ar-SA"/>
        </w:rPr>
        <w:t>公益</w:t>
      </w:r>
      <w:r>
        <w:rPr>
          <w:rStyle w:val="6"/>
          <w:rFonts w:hint="eastAsia" w:ascii="楷体" w:hAnsi="楷体" w:eastAsia="楷体" w:cs="楷体"/>
          <w:b w:val="0"/>
          <w:bCs/>
          <w:kern w:val="2"/>
          <w:sz w:val="32"/>
          <w:szCs w:val="32"/>
          <w:lang w:val="en-US" w:eastAsia="zh-CN" w:bidi="ar-SA"/>
        </w:rPr>
        <w:t>律师评选条件</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1</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拥护中国共产党的领导，拥护社会主义法治，自觉遵守宪法和法律，认真履行律师职责和义务，恪守律师职业道德和执业纪律，依法诚信规范执业。</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eastAsia="zh-CN" w:bidi="ar-SA"/>
        </w:rPr>
        <w:t>2、</w:t>
      </w:r>
      <w:r>
        <w:rPr>
          <w:rStyle w:val="6"/>
          <w:rFonts w:hint="eastAsia" w:ascii="仿宋" w:hAnsi="仿宋" w:eastAsia="仿宋" w:cs="仿宋"/>
          <w:kern w:val="2"/>
          <w:sz w:val="32"/>
          <w:szCs w:val="32"/>
          <w:lang w:val="en-US" w:eastAsia="zh-CN" w:bidi="ar-SA"/>
        </w:rPr>
        <w:t>执业过程中未受到行政处罚或行业处分。</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eastAsia="zh-CN" w:bidi="ar-SA"/>
        </w:rPr>
        <w:t>3、</w:t>
      </w:r>
      <w:r>
        <w:rPr>
          <w:rStyle w:val="6"/>
          <w:rFonts w:hint="eastAsia" w:ascii="仿宋" w:hAnsi="仿宋" w:eastAsia="仿宋" w:cs="仿宋"/>
          <w:kern w:val="2"/>
          <w:sz w:val="32"/>
          <w:szCs w:val="32"/>
          <w:lang w:val="en-US" w:eastAsia="zh-CN" w:bidi="ar-SA"/>
        </w:rPr>
        <w:t>有较强的</w:t>
      </w:r>
      <w:r>
        <w:rPr>
          <w:rStyle w:val="6"/>
          <w:rFonts w:hint="eastAsia" w:ascii="仿宋" w:hAnsi="仿宋" w:eastAsia="仿宋" w:cs="仿宋"/>
          <w:kern w:val="2"/>
          <w:sz w:val="32"/>
          <w:szCs w:val="32"/>
          <w:lang w:val="en-US" w:eastAsia="zh-Hans" w:bidi="ar-SA"/>
        </w:rPr>
        <w:t>思想道德意识和奉献精神</w:t>
      </w:r>
      <w:r>
        <w:rPr>
          <w:rStyle w:val="6"/>
          <w:rFonts w:hint="eastAsia" w:ascii="仿宋" w:hAnsi="仿宋" w:eastAsia="仿宋" w:cs="仿宋"/>
          <w:kern w:val="2"/>
          <w:sz w:val="32"/>
          <w:szCs w:val="32"/>
          <w:lang w:eastAsia="zh-Hans" w:bidi="ar-SA"/>
        </w:rPr>
        <w:t>，</w:t>
      </w:r>
      <w:r>
        <w:rPr>
          <w:rStyle w:val="6"/>
          <w:rFonts w:hint="eastAsia" w:ascii="仿宋" w:hAnsi="仿宋" w:eastAsia="仿宋" w:cs="仿宋"/>
          <w:kern w:val="2"/>
          <w:sz w:val="32"/>
          <w:szCs w:val="32"/>
          <w:lang w:val="en-US" w:eastAsia="zh-Hans" w:bidi="ar-SA"/>
        </w:rPr>
        <w:t>热心公益事业</w:t>
      </w:r>
      <w:r>
        <w:rPr>
          <w:rStyle w:val="6"/>
          <w:rFonts w:hint="eastAsia" w:ascii="仿宋" w:hAnsi="仿宋" w:eastAsia="仿宋" w:cs="仿宋"/>
          <w:kern w:val="2"/>
          <w:sz w:val="32"/>
          <w:szCs w:val="32"/>
          <w:lang w:eastAsia="zh-Hans" w:bidi="ar-SA"/>
        </w:rPr>
        <w:t>，</w:t>
      </w:r>
      <w:r>
        <w:rPr>
          <w:rStyle w:val="6"/>
          <w:rFonts w:hint="eastAsia" w:ascii="仿宋" w:hAnsi="仿宋" w:eastAsia="仿宋" w:cs="仿宋"/>
          <w:kern w:val="2"/>
          <w:sz w:val="32"/>
          <w:szCs w:val="32"/>
          <w:lang w:val="en-US" w:eastAsia="zh-CN" w:bidi="ar-SA"/>
        </w:rPr>
        <w:t>自觉履行法律援助义务，积极投身志愿者活动和慈善事业。</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eastAsia="zh-CN" w:bidi="ar-SA"/>
        </w:rPr>
      </w:pPr>
      <w:r>
        <w:rPr>
          <w:rStyle w:val="6"/>
          <w:rFonts w:hint="eastAsia" w:ascii="仿宋" w:hAnsi="仿宋" w:eastAsia="仿宋" w:cs="仿宋"/>
          <w:kern w:val="2"/>
          <w:sz w:val="32"/>
          <w:szCs w:val="32"/>
          <w:lang w:eastAsia="zh-CN" w:bidi="ar-SA"/>
        </w:rPr>
        <w:t>4、在各项重大活动或协会组织的大型公益活动中工作积极、表现突出，有感人事迹的。</w:t>
      </w:r>
    </w:p>
    <w:p>
      <w:pPr>
        <w:kinsoku/>
        <w:wordWrap/>
        <w:bidi w:val="0"/>
        <w:snapToGrid w:val="0"/>
        <w:spacing w:before="0" w:after="0" w:line="540" w:lineRule="exact"/>
        <w:ind w:right="0" w:rightChars="0" w:firstLine="640" w:firstLineChars="200"/>
        <w:jc w:val="left"/>
        <w:textAlignment w:val="auto"/>
        <w:rPr>
          <w:rStyle w:val="6"/>
          <w:rFonts w:hint="eastAsia" w:ascii="楷体" w:hAnsi="楷体" w:eastAsia="楷体" w:cs="楷体"/>
          <w:b w:val="0"/>
          <w:bCs/>
          <w:kern w:val="2"/>
          <w:sz w:val="32"/>
          <w:szCs w:val="32"/>
          <w:lang w:val="en-US" w:eastAsia="zh-CN" w:bidi="ar-SA"/>
        </w:rPr>
      </w:pPr>
      <w:r>
        <w:rPr>
          <w:rStyle w:val="6"/>
          <w:rFonts w:hint="eastAsia" w:ascii="楷体" w:hAnsi="楷体" w:eastAsia="楷体" w:cs="楷体"/>
          <w:b w:val="0"/>
          <w:bCs/>
          <w:kern w:val="2"/>
          <w:sz w:val="32"/>
          <w:szCs w:val="32"/>
          <w:lang w:val="en-US" w:eastAsia="zh-CN" w:bidi="ar-SA"/>
        </w:rPr>
        <w:t>（六）</w:t>
      </w:r>
      <w:r>
        <w:rPr>
          <w:rStyle w:val="6"/>
          <w:rFonts w:hint="eastAsia" w:ascii="楷体" w:hAnsi="楷体" w:eastAsia="楷体" w:cs="楷体"/>
          <w:b w:val="0"/>
          <w:bCs/>
          <w:kern w:val="2"/>
          <w:sz w:val="32"/>
          <w:szCs w:val="32"/>
          <w:lang w:val="en-US" w:eastAsia="zh-Hans" w:bidi="ar-SA"/>
        </w:rPr>
        <w:t>郑州市</w:t>
      </w:r>
      <w:r>
        <w:rPr>
          <w:rStyle w:val="6"/>
          <w:rFonts w:hint="eastAsia" w:ascii="楷体" w:hAnsi="楷体" w:eastAsia="楷体" w:cs="楷体"/>
          <w:b w:val="0"/>
          <w:bCs/>
          <w:kern w:val="2"/>
          <w:sz w:val="32"/>
          <w:szCs w:val="32"/>
          <w:lang w:val="en-US" w:eastAsia="zh-CN" w:bidi="ar-SA"/>
        </w:rPr>
        <w:t>优秀</w:t>
      </w:r>
      <w:r>
        <w:rPr>
          <w:rStyle w:val="6"/>
          <w:rFonts w:hint="eastAsia" w:ascii="楷体" w:hAnsi="楷体" w:eastAsia="楷体" w:cs="楷体"/>
          <w:b w:val="0"/>
          <w:bCs/>
          <w:kern w:val="2"/>
          <w:sz w:val="32"/>
          <w:szCs w:val="32"/>
          <w:lang w:val="en-US" w:eastAsia="zh-Hans" w:bidi="ar-SA"/>
        </w:rPr>
        <w:t>青年</w:t>
      </w:r>
      <w:r>
        <w:rPr>
          <w:rStyle w:val="6"/>
          <w:rFonts w:hint="eastAsia" w:ascii="楷体" w:hAnsi="楷体" w:eastAsia="楷体" w:cs="楷体"/>
          <w:b w:val="0"/>
          <w:bCs/>
          <w:kern w:val="2"/>
          <w:sz w:val="32"/>
          <w:szCs w:val="32"/>
          <w:lang w:val="en-US" w:eastAsia="zh-CN" w:bidi="ar-SA"/>
        </w:rPr>
        <w:t>律师评选条件</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1</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拥护中国共产党的领导，拥护社会主义法治，自觉遵守宪法和法律，认真履行律师职责和义务，恪守律师职业道德和执业纪律，依法诚信规范执业。</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2</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具有</w:t>
      </w:r>
      <w:r>
        <w:rPr>
          <w:rStyle w:val="6"/>
          <w:rFonts w:hint="eastAsia" w:ascii="仿宋" w:hAnsi="仿宋" w:eastAsia="仿宋" w:cs="仿宋"/>
          <w:kern w:val="2"/>
          <w:sz w:val="32"/>
          <w:szCs w:val="32"/>
          <w:lang w:eastAsia="zh-CN" w:bidi="ar-SA"/>
        </w:rPr>
        <w:t>3</w:t>
      </w:r>
      <w:r>
        <w:rPr>
          <w:rStyle w:val="6"/>
          <w:rFonts w:hint="eastAsia" w:ascii="仿宋" w:hAnsi="仿宋" w:eastAsia="仿宋" w:cs="仿宋"/>
          <w:kern w:val="2"/>
          <w:sz w:val="32"/>
          <w:szCs w:val="32"/>
          <w:lang w:val="en-US" w:eastAsia="zh-CN" w:bidi="ar-SA"/>
        </w:rPr>
        <w:t>年以上执业经历</w:t>
      </w:r>
      <w:r>
        <w:rPr>
          <w:rStyle w:val="6"/>
          <w:rFonts w:hint="eastAsia" w:ascii="仿宋" w:hAnsi="仿宋" w:eastAsia="仿宋" w:cs="仿宋"/>
          <w:kern w:val="2"/>
          <w:sz w:val="32"/>
          <w:szCs w:val="32"/>
          <w:lang w:val="en-US" w:eastAsia="zh-Hans" w:bidi="ar-SA"/>
        </w:rPr>
        <w:t>年龄在</w:t>
      </w:r>
      <w:r>
        <w:rPr>
          <w:rStyle w:val="6"/>
          <w:rFonts w:hint="eastAsia" w:ascii="仿宋" w:hAnsi="仿宋" w:eastAsia="仿宋" w:cs="仿宋"/>
          <w:kern w:val="2"/>
          <w:sz w:val="32"/>
          <w:szCs w:val="32"/>
          <w:lang w:eastAsia="zh-Hans" w:bidi="ar-SA"/>
        </w:rPr>
        <w:t>35</w:t>
      </w:r>
      <w:r>
        <w:rPr>
          <w:rStyle w:val="6"/>
          <w:rFonts w:hint="eastAsia" w:ascii="仿宋" w:hAnsi="仿宋" w:eastAsia="仿宋" w:cs="仿宋"/>
          <w:kern w:val="2"/>
          <w:sz w:val="32"/>
          <w:szCs w:val="32"/>
          <w:lang w:val="en-US" w:eastAsia="zh-Hans" w:bidi="ar-SA"/>
        </w:rPr>
        <w:t>周岁以下</w:t>
      </w:r>
      <w:r>
        <w:rPr>
          <w:rStyle w:val="6"/>
          <w:rFonts w:hint="eastAsia" w:ascii="仿宋" w:hAnsi="仿宋" w:eastAsia="仿宋" w:cs="仿宋"/>
          <w:kern w:val="2"/>
          <w:sz w:val="32"/>
          <w:szCs w:val="32"/>
          <w:lang w:val="en-US" w:eastAsia="zh-CN" w:bidi="ar-SA"/>
        </w:rPr>
        <w:t>，且近3年内年度执业考核结果均为称职。</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3</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执业过程中未受到行政处罚或行业处分。</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4</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有较强的行业集体荣誉感，积极参加行业各项活动，为行业做出积极贡献。</w:t>
      </w:r>
    </w:p>
    <w:p>
      <w:pPr>
        <w:kinsoku/>
        <w:wordWrap/>
        <w:bidi w:val="0"/>
        <w:snapToGrid w:val="0"/>
        <w:spacing w:before="0" w:after="0" w:line="540" w:lineRule="exact"/>
        <w:ind w:right="0" w:rightChars="0"/>
        <w:jc w:val="left"/>
        <w:textAlignment w:val="auto"/>
        <w:rPr>
          <w:rStyle w:val="6"/>
          <w:rFonts w:hint="eastAsia" w:ascii="仿宋" w:hAnsi="仿宋" w:eastAsia="仿宋" w:cs="仿宋"/>
          <w:b w:val="0"/>
          <w:bCs/>
          <w:kern w:val="2"/>
          <w:sz w:val="32"/>
          <w:szCs w:val="32"/>
          <w:lang w:val="en-US" w:eastAsia="zh-CN" w:bidi="ar-SA"/>
        </w:rPr>
      </w:pPr>
      <w:r>
        <w:rPr>
          <w:rStyle w:val="6"/>
          <w:rFonts w:hint="eastAsia" w:ascii="仿宋" w:hAnsi="仿宋" w:eastAsia="仿宋" w:cs="仿宋"/>
          <w:b w:val="0"/>
          <w:bCs/>
          <w:kern w:val="2"/>
          <w:sz w:val="32"/>
          <w:szCs w:val="32"/>
          <w:lang w:val="en-US" w:eastAsia="zh-CN" w:bidi="ar-SA"/>
        </w:rPr>
        <w:t xml:space="preserve">    </w:t>
      </w:r>
      <w:r>
        <w:rPr>
          <w:rStyle w:val="6"/>
          <w:rFonts w:hint="eastAsia" w:ascii="楷体" w:hAnsi="楷体" w:eastAsia="楷体" w:cs="楷体"/>
          <w:b w:val="0"/>
          <w:bCs/>
          <w:kern w:val="2"/>
          <w:sz w:val="32"/>
          <w:szCs w:val="32"/>
          <w:lang w:val="en-US" w:eastAsia="zh-CN" w:bidi="ar-SA"/>
        </w:rPr>
        <w:t>（七）郑州市律师协会先进工作者评选条件</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1</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 xml:space="preserve">自觉贯彻执行党的路线、方针、政策，严格执行委员会、秘书处、律师事务所各项规章制度； </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2</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 xml:space="preserve">爱岗敬业，积极履行工作职责，为委员会、秘书处、律师事务所的发展努力工作； </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3</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 xml:space="preserve">按时完成司法行政、律师协会（委员会）交办的各项工作任务； </w:t>
      </w:r>
    </w:p>
    <w:p>
      <w:pPr>
        <w:kinsoku/>
        <w:wordWrap/>
        <w:bidi w:val="0"/>
        <w:snapToGrid w:val="0"/>
        <w:spacing w:before="0" w:after="0" w:line="540" w:lineRule="exact"/>
        <w:ind w:right="0" w:rightChars="0" w:firstLine="640" w:firstLineChars="20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4</w:t>
      </w:r>
      <w:r>
        <w:rPr>
          <w:rStyle w:val="6"/>
          <w:rFonts w:hint="eastAsia" w:ascii="仿宋" w:hAnsi="仿宋" w:eastAsia="仿宋" w:cs="仿宋"/>
          <w:kern w:val="2"/>
          <w:sz w:val="32"/>
          <w:szCs w:val="32"/>
          <w:lang w:eastAsia="zh-CN" w:bidi="ar-SA"/>
        </w:rPr>
        <w:t>、</w:t>
      </w:r>
      <w:r>
        <w:rPr>
          <w:rStyle w:val="6"/>
          <w:rFonts w:hint="eastAsia" w:ascii="仿宋" w:hAnsi="仿宋" w:eastAsia="仿宋" w:cs="仿宋"/>
          <w:kern w:val="2"/>
          <w:sz w:val="32"/>
          <w:szCs w:val="32"/>
          <w:lang w:val="en-US" w:eastAsia="zh-CN" w:bidi="ar-SA"/>
        </w:rPr>
        <w:t>律师所行政人员在本所具有5年以上（2016年1月1日起）工作经历。</w:t>
      </w:r>
    </w:p>
    <w:p>
      <w:pPr>
        <w:kinsoku/>
        <w:wordWrap/>
        <w:bidi w:val="0"/>
        <w:snapToGrid w:val="0"/>
        <w:spacing w:before="0" w:after="0" w:line="540" w:lineRule="exact"/>
        <w:ind w:right="0" w:rightChars="0" w:firstLine="640" w:firstLineChars="200"/>
        <w:jc w:val="left"/>
        <w:textAlignment w:val="auto"/>
        <w:rPr>
          <w:rStyle w:val="6"/>
          <w:rFonts w:hint="default"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5、同等条件下党员优先。</w:t>
      </w:r>
    </w:p>
    <w:p>
      <w:pPr>
        <w:kinsoku/>
        <w:wordWrap/>
        <w:bidi w:val="0"/>
        <w:spacing w:before="0" w:after="0" w:line="540" w:lineRule="exact"/>
        <w:ind w:right="0" w:rightChars="0"/>
        <w:jc w:val="both"/>
        <w:textAlignment w:val="auto"/>
        <w:rPr>
          <w:rStyle w:val="6"/>
          <w:rFonts w:hint="eastAsia" w:ascii="黑体" w:hAnsi="黑体" w:eastAsia="黑体" w:cs="黑体"/>
          <w:kern w:val="2"/>
          <w:sz w:val="32"/>
          <w:szCs w:val="32"/>
          <w:lang w:val="en-US" w:eastAsia="zh-CN" w:bidi="ar-SA"/>
        </w:rPr>
      </w:pPr>
      <w:r>
        <w:rPr>
          <w:rStyle w:val="6"/>
          <w:rFonts w:hint="eastAsia" w:ascii="黑体" w:hAnsi="黑体" w:eastAsia="黑体" w:cs="黑体"/>
          <w:bCs/>
          <w:kern w:val="0"/>
          <w:sz w:val="32"/>
          <w:szCs w:val="32"/>
          <w:lang w:val="en-US" w:eastAsia="zh-CN" w:bidi="ar-SA"/>
        </w:rPr>
        <w:t xml:space="preserve">   </w:t>
      </w:r>
      <w:r>
        <w:rPr>
          <w:rStyle w:val="6"/>
          <w:rFonts w:hint="eastAsia" w:ascii="黑体" w:hAnsi="黑体" w:eastAsia="黑体" w:cs="黑体"/>
          <w:b/>
          <w:bCs w:val="0"/>
          <w:kern w:val="0"/>
          <w:sz w:val="32"/>
          <w:szCs w:val="32"/>
          <w:lang w:val="en-US" w:eastAsia="zh-CN" w:bidi="ar-SA"/>
        </w:rPr>
        <w:t>四、推荐</w:t>
      </w:r>
      <w:r>
        <w:rPr>
          <w:rStyle w:val="6"/>
          <w:rFonts w:hint="eastAsia" w:ascii="黑体" w:hAnsi="黑体" w:eastAsia="黑体" w:cs="黑体"/>
          <w:b/>
          <w:bCs w:val="0"/>
          <w:kern w:val="2"/>
          <w:sz w:val="32"/>
          <w:szCs w:val="32"/>
          <w:lang w:val="en-US" w:eastAsia="zh-CN" w:bidi="ar-SA"/>
        </w:rPr>
        <w:t>名额分配</w:t>
      </w:r>
    </w:p>
    <w:p>
      <w:pPr>
        <w:kinsoku/>
        <w:wordWrap/>
        <w:bidi w:val="0"/>
        <w:snapToGrid w:val="0"/>
        <w:spacing w:before="0" w:after="0" w:line="540" w:lineRule="exact"/>
        <w:ind w:right="0" w:rightChars="0" w:firstLine="640"/>
        <w:jc w:val="left"/>
        <w:textAlignment w:val="auto"/>
        <w:rPr>
          <w:rStyle w:val="6"/>
          <w:rFonts w:hint="eastAsia" w:ascii="仿宋" w:hAnsi="仿宋" w:eastAsia="仿宋" w:cs="仿宋"/>
          <w:kern w:val="2"/>
          <w:sz w:val="32"/>
          <w:szCs w:val="32"/>
          <w:lang w:val="en-US" w:eastAsia="zh-CN" w:bidi="ar-SA"/>
        </w:rPr>
      </w:pPr>
      <w:r>
        <w:rPr>
          <w:rStyle w:val="6"/>
          <w:rFonts w:hint="eastAsia" w:ascii="楷体" w:hAnsi="楷体" w:eastAsia="楷体" w:cs="楷体"/>
          <w:b w:val="0"/>
          <w:bCs w:val="0"/>
          <w:kern w:val="2"/>
          <w:sz w:val="32"/>
          <w:szCs w:val="32"/>
          <w:lang w:val="en-US" w:eastAsia="zh-CN" w:bidi="ar-SA"/>
        </w:rPr>
        <w:t>（一）郑州市优秀律师事务所、</w:t>
      </w:r>
      <w:r>
        <w:rPr>
          <w:rStyle w:val="6"/>
          <w:rFonts w:hint="eastAsia" w:ascii="楷体" w:hAnsi="楷体" w:eastAsia="楷体" w:cs="楷体"/>
          <w:b w:val="0"/>
          <w:bCs w:val="0"/>
          <w:kern w:val="2"/>
          <w:sz w:val="32"/>
          <w:szCs w:val="32"/>
          <w:lang w:val="en-US" w:eastAsia="zh-Hans" w:bidi="ar-SA"/>
        </w:rPr>
        <w:t>郑州市优秀公益律师事务所</w:t>
      </w:r>
      <w:r>
        <w:rPr>
          <w:rStyle w:val="6"/>
          <w:rFonts w:hint="eastAsia" w:ascii="楷体" w:hAnsi="楷体" w:eastAsia="楷体" w:cs="楷体"/>
          <w:b w:val="0"/>
          <w:bCs w:val="0"/>
          <w:kern w:val="2"/>
          <w:sz w:val="32"/>
          <w:szCs w:val="32"/>
          <w:lang w:val="en-US" w:eastAsia="zh-CN" w:bidi="ar-SA"/>
        </w:rPr>
        <w:t>推荐</w:t>
      </w:r>
      <w:r>
        <w:rPr>
          <w:rStyle w:val="7"/>
          <w:rFonts w:hint="eastAsia" w:ascii="楷体" w:hAnsi="楷体" w:eastAsia="楷体" w:cs="楷体"/>
          <w:sz w:val="32"/>
          <w:szCs w:val="32"/>
          <w:lang w:val="en-US" w:eastAsia="zh-CN"/>
        </w:rPr>
        <w:t>按1:1.5比例推荐</w:t>
      </w:r>
      <w:r>
        <w:rPr>
          <w:rStyle w:val="6"/>
          <w:rFonts w:hint="eastAsia" w:ascii="楷体" w:hAnsi="楷体" w:eastAsia="楷体" w:cs="楷体"/>
          <w:b/>
          <w:kern w:val="2"/>
          <w:sz w:val="32"/>
          <w:szCs w:val="32"/>
          <w:lang w:val="en-US" w:eastAsia="zh-CN" w:bidi="ar-SA"/>
        </w:rPr>
        <w:t>。</w:t>
      </w:r>
      <w:r>
        <w:rPr>
          <w:rStyle w:val="6"/>
          <w:rFonts w:hint="eastAsia" w:ascii="仿宋" w:hAnsi="仿宋" w:eastAsia="仿宋" w:cs="仿宋"/>
          <w:kern w:val="2"/>
          <w:sz w:val="32"/>
          <w:szCs w:val="32"/>
          <w:lang w:val="en-US" w:eastAsia="zh-CN" w:bidi="ar-SA"/>
        </w:rPr>
        <w:t>原则上按县（市）区律师事务所和市直律师所按律师所总数15%推荐，不足10家的县（市）区可推荐1家（见附件1）。</w:t>
      </w:r>
    </w:p>
    <w:p>
      <w:pPr>
        <w:kinsoku/>
        <w:wordWrap/>
        <w:bidi w:val="0"/>
        <w:snapToGrid w:val="0"/>
        <w:spacing w:before="0" w:after="0" w:line="540" w:lineRule="exact"/>
        <w:ind w:right="0" w:rightChars="0"/>
        <w:jc w:val="left"/>
        <w:textAlignment w:val="auto"/>
        <w:rPr>
          <w:rStyle w:val="6"/>
          <w:rFonts w:hint="default"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 xml:space="preserve">  </w:t>
      </w:r>
      <w:r>
        <w:rPr>
          <w:rStyle w:val="6"/>
          <w:rFonts w:hint="eastAsia" w:ascii="仿宋" w:hAnsi="仿宋" w:eastAsia="仿宋" w:cs="仿宋"/>
          <w:b w:val="0"/>
          <w:bCs w:val="0"/>
          <w:kern w:val="2"/>
          <w:sz w:val="32"/>
          <w:szCs w:val="32"/>
          <w:lang w:val="en-US" w:eastAsia="zh-CN" w:bidi="ar-SA"/>
        </w:rPr>
        <w:t xml:space="preserve">  </w:t>
      </w:r>
      <w:r>
        <w:rPr>
          <w:rStyle w:val="6"/>
          <w:rFonts w:hint="eastAsia" w:ascii="楷体" w:hAnsi="楷体" w:eastAsia="楷体" w:cs="楷体"/>
          <w:b w:val="0"/>
          <w:bCs w:val="0"/>
          <w:kern w:val="2"/>
          <w:sz w:val="32"/>
          <w:szCs w:val="32"/>
          <w:lang w:val="en-US" w:eastAsia="zh-CN" w:bidi="ar-SA"/>
        </w:rPr>
        <w:t>（二）郑州市律师协会先进委员会：</w:t>
      </w:r>
      <w:r>
        <w:rPr>
          <w:rStyle w:val="6"/>
          <w:rFonts w:hint="eastAsia" w:ascii="仿宋" w:hAnsi="仿宋" w:eastAsia="仿宋" w:cs="仿宋"/>
          <w:kern w:val="2"/>
          <w:sz w:val="32"/>
          <w:szCs w:val="32"/>
          <w:lang w:val="en-US" w:eastAsia="zh-CN" w:bidi="ar-SA"/>
        </w:rPr>
        <w:t>由各业务、工作委员会根据年度工作情况对照评选条件经主管会长同意上报评委会。（见附件2）.</w:t>
      </w:r>
    </w:p>
    <w:p>
      <w:pPr>
        <w:kinsoku/>
        <w:wordWrap/>
        <w:bidi w:val="0"/>
        <w:snapToGrid w:val="0"/>
        <w:spacing w:before="0" w:after="0" w:line="540" w:lineRule="exact"/>
        <w:ind w:right="0" w:rightChars="0" w:firstLine="640"/>
        <w:jc w:val="left"/>
        <w:textAlignment w:val="auto"/>
        <w:rPr>
          <w:rStyle w:val="6"/>
          <w:rFonts w:hint="eastAsia" w:ascii="仿宋" w:hAnsi="仿宋" w:eastAsia="仿宋" w:cs="仿宋"/>
          <w:kern w:val="2"/>
          <w:sz w:val="32"/>
          <w:szCs w:val="32"/>
          <w:lang w:val="en-US" w:eastAsia="zh-CN" w:bidi="ar-SA"/>
        </w:rPr>
      </w:pPr>
      <w:r>
        <w:rPr>
          <w:rStyle w:val="6"/>
          <w:rFonts w:hint="eastAsia" w:ascii="楷体" w:hAnsi="楷体" w:eastAsia="楷体" w:cs="楷体"/>
          <w:b w:val="0"/>
          <w:bCs w:val="0"/>
          <w:kern w:val="2"/>
          <w:sz w:val="32"/>
          <w:szCs w:val="32"/>
          <w:lang w:val="en-US" w:eastAsia="zh-CN" w:bidi="ar-SA"/>
        </w:rPr>
        <w:t>（三）郑州市优秀律师、郑州市优秀</w:t>
      </w:r>
      <w:r>
        <w:rPr>
          <w:rStyle w:val="6"/>
          <w:rFonts w:hint="eastAsia" w:ascii="楷体" w:hAnsi="楷体" w:eastAsia="楷体" w:cs="楷体"/>
          <w:b w:val="0"/>
          <w:bCs w:val="0"/>
          <w:kern w:val="2"/>
          <w:sz w:val="32"/>
          <w:szCs w:val="32"/>
          <w:lang w:val="en-US" w:eastAsia="zh-Hans" w:bidi="ar-SA"/>
        </w:rPr>
        <w:t>公益</w:t>
      </w:r>
      <w:r>
        <w:rPr>
          <w:rStyle w:val="6"/>
          <w:rFonts w:hint="eastAsia" w:ascii="楷体" w:hAnsi="楷体" w:eastAsia="楷体" w:cs="楷体"/>
          <w:b w:val="0"/>
          <w:bCs w:val="0"/>
          <w:kern w:val="2"/>
          <w:sz w:val="32"/>
          <w:szCs w:val="32"/>
          <w:lang w:val="en-US" w:eastAsia="zh-CN" w:bidi="ar-SA"/>
        </w:rPr>
        <w:t>律师推荐</w:t>
      </w:r>
      <w:r>
        <w:rPr>
          <w:rStyle w:val="7"/>
          <w:rFonts w:hint="eastAsia" w:ascii="楷体" w:hAnsi="楷体" w:eastAsia="楷体" w:cs="楷体"/>
          <w:sz w:val="32"/>
          <w:szCs w:val="32"/>
          <w:lang w:val="en-US" w:eastAsia="zh-CN"/>
        </w:rPr>
        <w:t>按1:1.5比例推荐。</w:t>
      </w:r>
      <w:r>
        <w:rPr>
          <w:rStyle w:val="6"/>
          <w:rFonts w:hint="eastAsia" w:ascii="仿宋" w:hAnsi="仿宋" w:eastAsia="仿宋" w:cs="仿宋"/>
          <w:kern w:val="2"/>
          <w:sz w:val="32"/>
          <w:szCs w:val="32"/>
          <w:lang w:val="en-US" w:eastAsia="zh-CN" w:bidi="ar-SA"/>
        </w:rPr>
        <w:t>原则上按县（市）区律师事务所和市直律师所执业人数2%推荐。并经所在地司法行政机关同意后报市律协评委会，市直律师事务所由各所推荐。具有百人以上执业律师的律师事务所可推</w:t>
      </w:r>
      <w:r>
        <w:rPr>
          <w:rStyle w:val="6"/>
          <w:rFonts w:hint="eastAsia" w:ascii="仿宋" w:hAnsi="仿宋" w:eastAsia="仿宋" w:cs="仿宋"/>
          <w:kern w:val="2"/>
          <w:sz w:val="32"/>
          <w:szCs w:val="32"/>
          <w:highlight w:val="none"/>
          <w:lang w:val="en-US" w:eastAsia="zh-CN" w:bidi="ar-SA"/>
        </w:rPr>
        <w:t>荐2</w:t>
      </w:r>
      <w:r>
        <w:rPr>
          <w:rStyle w:val="6"/>
          <w:rFonts w:hint="eastAsia" w:ascii="仿宋" w:hAnsi="仿宋" w:eastAsia="仿宋" w:cs="仿宋"/>
          <w:kern w:val="2"/>
          <w:sz w:val="32"/>
          <w:szCs w:val="32"/>
          <w:lang w:val="en-US" w:eastAsia="zh-CN" w:bidi="ar-SA"/>
        </w:rPr>
        <w:t>名，百人以下推荐</w:t>
      </w:r>
      <w:r>
        <w:rPr>
          <w:rStyle w:val="6"/>
          <w:rFonts w:hint="eastAsia" w:ascii="仿宋" w:hAnsi="仿宋" w:eastAsia="仿宋" w:cs="仿宋"/>
          <w:kern w:val="2"/>
          <w:sz w:val="32"/>
          <w:szCs w:val="32"/>
          <w:highlight w:val="none"/>
          <w:lang w:val="en-US" w:eastAsia="zh-CN" w:bidi="ar-SA"/>
        </w:rPr>
        <w:t>1</w:t>
      </w:r>
      <w:r>
        <w:rPr>
          <w:rStyle w:val="6"/>
          <w:rFonts w:hint="eastAsia" w:ascii="仿宋" w:hAnsi="仿宋" w:eastAsia="仿宋" w:cs="仿宋"/>
          <w:kern w:val="2"/>
          <w:sz w:val="32"/>
          <w:szCs w:val="32"/>
          <w:lang w:val="en-US" w:eastAsia="zh-CN" w:bidi="ar-SA"/>
        </w:rPr>
        <w:t>名（见附件1）。</w:t>
      </w:r>
    </w:p>
    <w:p>
      <w:pPr>
        <w:kinsoku/>
        <w:wordWrap/>
        <w:bidi w:val="0"/>
        <w:snapToGrid w:val="0"/>
        <w:spacing w:before="0" w:after="0" w:line="540" w:lineRule="exact"/>
        <w:ind w:right="0" w:rightChars="0" w:firstLine="640"/>
        <w:jc w:val="left"/>
        <w:textAlignment w:val="auto"/>
        <w:rPr>
          <w:rStyle w:val="6"/>
          <w:rFonts w:hint="eastAsia"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 xml:space="preserve">县域（上街）律师事务所由各县域（上街）司法行政机关负责推荐；市内五区律师事务所由区律工委负责。并经所在地司法行政机关同意后报市律协评委会，市直律师事务所由各所推荐。                          </w:t>
      </w:r>
    </w:p>
    <w:p>
      <w:pPr>
        <w:kinsoku/>
        <w:wordWrap/>
        <w:bidi w:val="0"/>
        <w:snapToGrid w:val="0"/>
        <w:spacing w:before="0" w:after="0" w:line="540" w:lineRule="exact"/>
        <w:ind w:right="0" w:rightChars="0" w:firstLine="640"/>
        <w:jc w:val="left"/>
        <w:textAlignment w:val="auto"/>
        <w:rPr>
          <w:rStyle w:val="6"/>
          <w:rFonts w:hint="eastAsia" w:ascii="仿宋" w:hAnsi="仿宋" w:eastAsia="仿宋" w:cs="仿宋"/>
          <w:kern w:val="2"/>
          <w:sz w:val="32"/>
          <w:szCs w:val="32"/>
          <w:lang w:val="en-US" w:eastAsia="zh-CN" w:bidi="ar-SA"/>
        </w:rPr>
      </w:pPr>
      <w:r>
        <w:rPr>
          <w:rStyle w:val="6"/>
          <w:rFonts w:hint="eastAsia" w:ascii="楷体" w:hAnsi="楷体" w:eastAsia="楷体" w:cs="楷体"/>
          <w:b w:val="0"/>
          <w:bCs w:val="0"/>
          <w:kern w:val="2"/>
          <w:sz w:val="32"/>
          <w:szCs w:val="32"/>
          <w:lang w:val="en-US" w:eastAsia="zh-CN" w:bidi="ar-SA"/>
        </w:rPr>
        <w:t>（四）郑州市优秀</w:t>
      </w:r>
      <w:r>
        <w:rPr>
          <w:rStyle w:val="6"/>
          <w:rFonts w:hint="eastAsia" w:ascii="楷体" w:hAnsi="楷体" w:eastAsia="楷体" w:cs="楷体"/>
          <w:b w:val="0"/>
          <w:bCs w:val="0"/>
          <w:kern w:val="2"/>
          <w:sz w:val="32"/>
          <w:szCs w:val="32"/>
          <w:lang w:val="en-US" w:eastAsia="zh-Hans" w:bidi="ar-SA"/>
        </w:rPr>
        <w:t>青年</w:t>
      </w:r>
      <w:r>
        <w:rPr>
          <w:rStyle w:val="6"/>
          <w:rFonts w:hint="eastAsia" w:ascii="楷体" w:hAnsi="楷体" w:eastAsia="楷体" w:cs="楷体"/>
          <w:b w:val="0"/>
          <w:bCs w:val="0"/>
          <w:kern w:val="2"/>
          <w:sz w:val="32"/>
          <w:szCs w:val="32"/>
          <w:lang w:val="en-US" w:eastAsia="zh-CN" w:bidi="ar-SA"/>
        </w:rPr>
        <w:t>律师：</w:t>
      </w:r>
      <w:r>
        <w:rPr>
          <w:rStyle w:val="6"/>
          <w:rFonts w:hint="eastAsia" w:ascii="仿宋" w:hAnsi="仿宋" w:eastAsia="仿宋" w:cs="仿宋"/>
          <w:b w:val="0"/>
          <w:bCs w:val="0"/>
          <w:kern w:val="2"/>
          <w:sz w:val="32"/>
          <w:szCs w:val="32"/>
          <w:lang w:val="en-US" w:eastAsia="zh-CN" w:bidi="ar-SA"/>
        </w:rPr>
        <w:t>各县（市）含</w:t>
      </w:r>
      <w:r>
        <w:rPr>
          <w:rStyle w:val="6"/>
          <w:rFonts w:hint="eastAsia" w:ascii="仿宋" w:hAnsi="仿宋" w:eastAsia="仿宋" w:cs="仿宋"/>
          <w:kern w:val="2"/>
          <w:sz w:val="32"/>
          <w:szCs w:val="32"/>
          <w:lang w:val="en-US" w:eastAsia="zh-CN" w:bidi="ar-SA"/>
        </w:rPr>
        <w:t>上街的律师事务所由各县域（上街）司法行政机关负责推荐；市内五区律师事务所由区律工委负责。并经所在地司法行政机关同意后报市律协评委会；市直律师事务所由各所推荐。按照各县市区注册执业律师人数0.5%比例推荐，（具有百人以上执业律师的律师事务所可推荐2名，百人以下五十人以上可推荐1名，五十人以下择优推荐1名）（见附件1）。</w:t>
      </w:r>
    </w:p>
    <w:p>
      <w:pPr>
        <w:kinsoku/>
        <w:wordWrap/>
        <w:bidi w:val="0"/>
        <w:snapToGrid w:val="0"/>
        <w:spacing w:before="0" w:after="0" w:line="540" w:lineRule="exact"/>
        <w:ind w:right="0" w:rightChars="0" w:firstLine="640"/>
        <w:jc w:val="left"/>
        <w:textAlignment w:val="auto"/>
        <w:rPr>
          <w:rStyle w:val="6"/>
          <w:rFonts w:hint="eastAsia" w:ascii="仿宋" w:hAnsi="仿宋" w:eastAsia="仿宋" w:cs="仿宋"/>
          <w:kern w:val="2"/>
          <w:sz w:val="32"/>
          <w:szCs w:val="32"/>
          <w:lang w:val="en-US" w:eastAsia="zh-CN" w:bidi="ar-SA"/>
        </w:rPr>
      </w:pPr>
      <w:r>
        <w:rPr>
          <w:rStyle w:val="6"/>
          <w:rFonts w:hint="eastAsia" w:ascii="楷体" w:hAnsi="楷体" w:eastAsia="楷体" w:cs="楷体"/>
          <w:b w:val="0"/>
          <w:bCs w:val="0"/>
          <w:kern w:val="2"/>
          <w:sz w:val="32"/>
          <w:szCs w:val="32"/>
          <w:lang w:val="en-US" w:eastAsia="zh-CN" w:bidi="ar-SA"/>
        </w:rPr>
        <w:t>（五）郑州市律师协会先进工作者：</w:t>
      </w:r>
      <w:r>
        <w:rPr>
          <w:rStyle w:val="6"/>
          <w:rFonts w:hint="eastAsia" w:ascii="仿宋" w:hAnsi="仿宋" w:eastAsia="仿宋" w:cs="仿宋"/>
          <w:kern w:val="2"/>
          <w:sz w:val="32"/>
          <w:szCs w:val="32"/>
          <w:lang w:val="en-US" w:eastAsia="zh-CN" w:bidi="ar-SA"/>
        </w:rPr>
        <w:t>秘书处推荐1名，各委员会原则上各推荐1名，律师事务所行政人员3名。（见附件3）</w:t>
      </w:r>
    </w:p>
    <w:p>
      <w:pPr>
        <w:spacing w:line="540" w:lineRule="exact"/>
        <w:ind w:firstLine="320" w:firstLineChars="100"/>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、评选办法</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评选工作按照自下而上、逐级遴选、具体方法步骤如下：</w:t>
      </w:r>
    </w:p>
    <w:p>
      <w:pPr>
        <w:spacing w:line="54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（一）逐级评选。</w:t>
      </w:r>
      <w:r>
        <w:rPr>
          <w:rFonts w:hint="eastAsia" w:ascii="仿宋" w:hAnsi="仿宋" w:eastAsia="仿宋" w:cs="仿宋"/>
          <w:sz w:val="32"/>
          <w:szCs w:val="32"/>
        </w:rPr>
        <w:t>各</w:t>
      </w:r>
      <w:r>
        <w:rPr>
          <w:rFonts w:hint="eastAsia" w:ascii="仿宋" w:hAnsi="仿宋" w:eastAsia="仿宋" w:cs="仿宋"/>
          <w:sz w:val="32"/>
          <w:szCs w:val="32"/>
          <w:lang w:val="en-US" w:eastAsia="zh-CN"/>
        </w:rPr>
        <w:t>县（市）区</w:t>
      </w:r>
      <w:r>
        <w:rPr>
          <w:rFonts w:hint="eastAsia" w:ascii="仿宋" w:hAnsi="仿宋" w:eastAsia="仿宋" w:cs="仿宋"/>
          <w:sz w:val="32"/>
          <w:szCs w:val="32"/>
        </w:rPr>
        <w:t>要按照分配的名额，对照评选的条件，采取自下而上、上下结合、逐级评选的方式开展评选工作。所评选的先进集体和优秀个人要具有广泛的代表性，重点向基层倾斜。</w:t>
      </w:r>
    </w:p>
    <w:p>
      <w:pPr>
        <w:spacing w:line="54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（二）组织考察。</w:t>
      </w:r>
      <w:r>
        <w:rPr>
          <w:rFonts w:hint="eastAsia" w:ascii="仿宋" w:hAnsi="仿宋" w:eastAsia="仿宋" w:cs="仿宋"/>
          <w:sz w:val="32"/>
          <w:szCs w:val="32"/>
        </w:rPr>
        <w:t>各</w:t>
      </w:r>
      <w:r>
        <w:rPr>
          <w:rFonts w:hint="eastAsia" w:ascii="仿宋" w:hAnsi="仿宋" w:eastAsia="仿宋" w:cs="仿宋"/>
          <w:sz w:val="32"/>
          <w:szCs w:val="32"/>
          <w:lang w:val="en-US" w:eastAsia="zh-CN"/>
        </w:rPr>
        <w:t>县(市)区</w:t>
      </w:r>
      <w:r>
        <w:rPr>
          <w:rFonts w:hint="eastAsia" w:ascii="仿宋" w:hAnsi="仿宋" w:eastAsia="仿宋" w:cs="仿宋"/>
          <w:sz w:val="32"/>
          <w:szCs w:val="32"/>
        </w:rPr>
        <w:t>对评选的先进集体和个人要进行认真考察，多方面听取党员、干部和群众的意见，务求每个评选对象都具有广泛的群众基础，能够经得起检验。</w:t>
      </w:r>
    </w:p>
    <w:p>
      <w:pPr>
        <w:spacing w:line="54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（三）研究上报。</w:t>
      </w:r>
      <w:r>
        <w:rPr>
          <w:rFonts w:hint="eastAsia" w:ascii="仿宋" w:hAnsi="仿宋" w:eastAsia="仿宋" w:cs="仿宋"/>
          <w:sz w:val="32"/>
          <w:szCs w:val="32"/>
        </w:rPr>
        <w:t>各</w:t>
      </w:r>
      <w:r>
        <w:rPr>
          <w:rFonts w:hint="eastAsia" w:ascii="仿宋" w:hAnsi="仿宋" w:eastAsia="仿宋" w:cs="仿宋"/>
          <w:sz w:val="32"/>
          <w:szCs w:val="32"/>
          <w:lang w:val="en-US" w:eastAsia="zh-CN"/>
        </w:rPr>
        <w:t>县（市）区对</w:t>
      </w:r>
      <w:r>
        <w:rPr>
          <w:rFonts w:hint="eastAsia" w:ascii="仿宋" w:hAnsi="仿宋" w:eastAsia="仿宋" w:cs="仿宋"/>
          <w:sz w:val="32"/>
          <w:szCs w:val="32"/>
        </w:rPr>
        <w:t>评选单位要召开会议，集体研究确定评选对象，并</w:t>
      </w:r>
      <w:r>
        <w:rPr>
          <w:rFonts w:hint="eastAsia" w:ascii="仿宋" w:hAnsi="仿宋" w:eastAsia="仿宋" w:cs="仿宋"/>
          <w:sz w:val="32"/>
          <w:szCs w:val="32"/>
          <w:lang w:val="en-US" w:eastAsia="zh-CN"/>
        </w:rPr>
        <w:t>加盖司法行政部门公章</w:t>
      </w:r>
      <w:r>
        <w:rPr>
          <w:rFonts w:hint="eastAsia" w:ascii="仿宋" w:hAnsi="仿宋" w:eastAsia="仿宋" w:cs="仿宋"/>
          <w:sz w:val="32"/>
          <w:szCs w:val="32"/>
        </w:rPr>
        <w:t>上报材料。</w:t>
      </w:r>
      <w:r>
        <w:rPr>
          <w:rFonts w:hint="eastAsia" w:ascii="仿宋" w:hAnsi="仿宋" w:eastAsia="仿宋" w:cs="仿宋"/>
          <w:sz w:val="32"/>
          <w:szCs w:val="32"/>
          <w:lang w:val="en-US" w:eastAsia="zh-CN"/>
        </w:rPr>
        <w:t>市直律师事务所直接报协会党办。</w:t>
      </w:r>
    </w:p>
    <w:p>
      <w:pPr>
        <w:spacing w:line="54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rPr>
        <w:t>（四）审核确定。</w:t>
      </w:r>
      <w:r>
        <w:rPr>
          <w:rFonts w:hint="eastAsia" w:ascii="仿宋" w:hAnsi="仿宋" w:eastAsia="仿宋" w:cs="仿宋"/>
          <w:sz w:val="32"/>
          <w:szCs w:val="32"/>
          <w:lang w:val="en-US" w:eastAsia="zh-CN"/>
        </w:rPr>
        <w:t>市协会评审委员会</w:t>
      </w:r>
      <w:r>
        <w:rPr>
          <w:rFonts w:hint="eastAsia" w:ascii="仿宋" w:hAnsi="仿宋" w:eastAsia="仿宋" w:cs="仿宋"/>
          <w:sz w:val="32"/>
          <w:szCs w:val="32"/>
        </w:rPr>
        <w:t>按照评选条件，对各单位</w:t>
      </w:r>
      <w:r>
        <w:rPr>
          <w:rFonts w:hint="eastAsia" w:ascii="仿宋" w:hAnsi="仿宋" w:eastAsia="仿宋" w:cs="仿宋"/>
          <w:sz w:val="32"/>
          <w:szCs w:val="32"/>
          <w:lang w:val="en-US" w:eastAsia="zh-CN"/>
        </w:rPr>
        <w:t>推荐</w:t>
      </w:r>
      <w:r>
        <w:rPr>
          <w:rFonts w:hint="eastAsia" w:ascii="仿宋" w:hAnsi="仿宋" w:eastAsia="仿宋" w:cs="仿宋"/>
          <w:sz w:val="32"/>
          <w:szCs w:val="32"/>
        </w:rPr>
        <w:t xml:space="preserve">上报的人选进行集体研究，最终确定受表彰的 </w:t>
      </w:r>
      <w:r>
        <w:rPr>
          <w:rFonts w:hint="eastAsia" w:ascii="仿宋" w:hAnsi="仿宋" w:eastAsia="仿宋" w:cs="仿宋"/>
          <w:sz w:val="32"/>
          <w:szCs w:val="32"/>
          <w:lang w:val="en-US" w:eastAsia="zh-CN"/>
        </w:rPr>
        <w:t>单位和个人。</w:t>
      </w:r>
    </w:p>
    <w:p>
      <w:pPr>
        <w:spacing w:line="540" w:lineRule="exact"/>
        <w:ind w:firstLine="640" w:firstLineChars="200"/>
        <w:rPr>
          <w:rFonts w:hint="eastAsia" w:ascii="仿宋" w:hAnsi="仿宋" w:eastAsia="仿宋" w:cs="仿宋"/>
          <w:kern w:val="15"/>
          <w:sz w:val="32"/>
          <w:szCs w:val="32"/>
        </w:rPr>
      </w:pPr>
      <w:r>
        <w:rPr>
          <w:rFonts w:hint="eastAsia" w:ascii="楷体" w:hAnsi="楷体" w:eastAsia="楷体" w:cs="楷体"/>
          <w:sz w:val="32"/>
          <w:szCs w:val="32"/>
        </w:rPr>
        <w:t>（五）进行公示。</w:t>
      </w:r>
      <w:r>
        <w:rPr>
          <w:rFonts w:hint="eastAsia" w:ascii="仿宋" w:hAnsi="仿宋" w:eastAsia="仿宋" w:cs="仿宋"/>
          <w:sz w:val="32"/>
          <w:szCs w:val="32"/>
          <w:lang w:val="en-US" w:eastAsia="zh-CN"/>
        </w:rPr>
        <w:t>市评优评先委员会</w:t>
      </w:r>
      <w:r>
        <w:rPr>
          <w:rFonts w:hint="eastAsia" w:ascii="仿宋" w:hAnsi="仿宋" w:eastAsia="仿宋" w:cs="仿宋"/>
          <w:sz w:val="32"/>
          <w:szCs w:val="32"/>
        </w:rPr>
        <w:t>对考察情况进行汇总，确定评选名单，并进行公示，接受干部和群众监督，公示时间一般不少于3天</w:t>
      </w:r>
    </w:p>
    <w:p>
      <w:pPr>
        <w:widowControl/>
        <w:adjustRightInd w:val="0"/>
        <w:snapToGrid w:val="0"/>
        <w:spacing w:line="540" w:lineRule="exact"/>
        <w:ind w:firstLine="643" w:firstLineChars="200"/>
        <w:jc w:val="left"/>
        <w:rPr>
          <w:rFonts w:hint="eastAsia" w:ascii="黑体" w:hAnsi="黑体" w:eastAsia="黑体" w:cs="黑体"/>
          <w:b/>
          <w:bCs/>
          <w:kern w:val="15"/>
          <w:sz w:val="32"/>
          <w:szCs w:val="32"/>
        </w:rPr>
      </w:pPr>
      <w:r>
        <w:rPr>
          <w:rFonts w:hint="eastAsia" w:ascii="黑体" w:hAnsi="黑体" w:eastAsia="黑体" w:cs="黑体"/>
          <w:b/>
          <w:bCs/>
          <w:kern w:val="15"/>
          <w:sz w:val="32"/>
          <w:szCs w:val="32"/>
          <w:lang w:val="en-US" w:eastAsia="zh-CN"/>
        </w:rPr>
        <w:t>六</w:t>
      </w:r>
      <w:r>
        <w:rPr>
          <w:rFonts w:hint="eastAsia" w:ascii="黑体" w:hAnsi="黑体" w:eastAsia="黑体" w:cs="黑体"/>
          <w:b/>
          <w:bCs/>
          <w:kern w:val="15"/>
          <w:sz w:val="32"/>
          <w:szCs w:val="32"/>
        </w:rPr>
        <w:t>、有关要求</w:t>
      </w:r>
    </w:p>
    <w:p>
      <w:pPr>
        <w:widowControl/>
        <w:adjustRightInd w:val="0"/>
        <w:snapToGrid w:val="0"/>
        <w:spacing w:line="540" w:lineRule="exact"/>
        <w:ind w:firstLine="640" w:firstLineChars="200"/>
        <w:jc w:val="left"/>
        <w:rPr>
          <w:rFonts w:hint="eastAsia" w:ascii="仿宋" w:hAnsi="仿宋" w:eastAsia="仿宋" w:cs="仿宋"/>
          <w:kern w:val="15"/>
          <w:sz w:val="32"/>
          <w:szCs w:val="32"/>
        </w:rPr>
      </w:pPr>
      <w:r>
        <w:rPr>
          <w:rFonts w:hint="eastAsia" w:ascii="楷体" w:hAnsi="楷体" w:eastAsia="楷体" w:cs="楷体"/>
          <w:kern w:val="15"/>
          <w:sz w:val="32"/>
          <w:szCs w:val="32"/>
        </w:rPr>
        <w:t>（一）要高度重视。</w:t>
      </w:r>
      <w:r>
        <w:rPr>
          <w:rFonts w:hint="eastAsia" w:ascii="仿宋" w:hAnsi="仿宋" w:eastAsia="仿宋" w:cs="仿宋"/>
          <w:kern w:val="15"/>
          <w:sz w:val="32"/>
          <w:szCs w:val="32"/>
        </w:rPr>
        <w:t>坚持公开透明原则，充分发扬民主，听取党内外群众意见，切实把群众公认的先进</w:t>
      </w:r>
      <w:r>
        <w:rPr>
          <w:rFonts w:hint="eastAsia" w:ascii="仿宋" w:hAnsi="仿宋" w:eastAsia="仿宋" w:cs="仿宋"/>
          <w:kern w:val="15"/>
          <w:sz w:val="32"/>
          <w:szCs w:val="32"/>
          <w:lang w:val="en-US" w:eastAsia="zh-CN"/>
        </w:rPr>
        <w:t>集体和优秀个人</w:t>
      </w:r>
      <w:r>
        <w:rPr>
          <w:rFonts w:hint="eastAsia" w:ascii="仿宋" w:hAnsi="仿宋" w:eastAsia="仿宋" w:cs="仿宋"/>
          <w:kern w:val="15"/>
          <w:sz w:val="32"/>
          <w:szCs w:val="32"/>
        </w:rPr>
        <w:t>评选出来，要注意发现和激励新的典型，达到激励先进、推动工作的目的。</w:t>
      </w:r>
    </w:p>
    <w:p>
      <w:pPr>
        <w:widowControl/>
        <w:adjustRightInd w:val="0"/>
        <w:snapToGrid w:val="0"/>
        <w:spacing w:line="540" w:lineRule="exact"/>
        <w:ind w:firstLine="640" w:firstLineChars="200"/>
        <w:jc w:val="left"/>
        <w:rPr>
          <w:rFonts w:hint="eastAsia" w:ascii="仿宋" w:hAnsi="仿宋" w:eastAsia="仿宋" w:cs="仿宋"/>
          <w:kern w:val="15"/>
          <w:sz w:val="32"/>
          <w:szCs w:val="32"/>
          <w:lang w:val="en-US" w:eastAsia="zh-CN"/>
        </w:rPr>
      </w:pPr>
      <w:r>
        <w:rPr>
          <w:rFonts w:hint="eastAsia" w:ascii="楷体" w:hAnsi="楷体" w:eastAsia="楷体" w:cs="楷体"/>
          <w:kern w:val="15"/>
          <w:sz w:val="32"/>
          <w:szCs w:val="32"/>
        </w:rPr>
        <w:t>（二）要认真评选。</w:t>
      </w:r>
      <w:r>
        <w:rPr>
          <w:rFonts w:hint="eastAsia" w:ascii="仿宋" w:hAnsi="仿宋" w:eastAsia="仿宋" w:cs="仿宋"/>
          <w:kern w:val="15"/>
          <w:sz w:val="32"/>
          <w:szCs w:val="32"/>
        </w:rPr>
        <w:t>各</w:t>
      </w:r>
      <w:r>
        <w:rPr>
          <w:rFonts w:hint="eastAsia" w:ascii="仿宋" w:hAnsi="仿宋" w:eastAsia="仿宋" w:cs="仿宋"/>
          <w:kern w:val="15"/>
          <w:sz w:val="32"/>
          <w:szCs w:val="32"/>
          <w:lang w:val="en-US" w:eastAsia="zh-CN"/>
        </w:rPr>
        <w:t>县（市）区、市直各律师事务所</w:t>
      </w:r>
      <w:r>
        <w:rPr>
          <w:rFonts w:hint="eastAsia" w:ascii="仿宋" w:hAnsi="仿宋" w:eastAsia="仿宋" w:cs="仿宋"/>
          <w:kern w:val="15"/>
          <w:sz w:val="32"/>
          <w:szCs w:val="32"/>
        </w:rPr>
        <w:t>根据</w:t>
      </w:r>
      <w:r>
        <w:rPr>
          <w:rFonts w:hint="eastAsia" w:ascii="仿宋" w:hAnsi="仿宋" w:eastAsia="仿宋" w:cs="仿宋"/>
          <w:kern w:val="15"/>
          <w:sz w:val="32"/>
          <w:szCs w:val="32"/>
          <w:lang w:val="en-US" w:eastAsia="zh-CN"/>
        </w:rPr>
        <w:t>协会</w:t>
      </w:r>
      <w:r>
        <w:rPr>
          <w:rFonts w:hint="eastAsia" w:ascii="仿宋" w:hAnsi="仿宋" w:eastAsia="仿宋" w:cs="仿宋"/>
          <w:kern w:val="15"/>
          <w:sz w:val="32"/>
          <w:szCs w:val="32"/>
        </w:rPr>
        <w:t>的</w:t>
      </w:r>
      <w:r>
        <w:rPr>
          <w:rFonts w:hint="eastAsia" w:ascii="仿宋" w:hAnsi="仿宋" w:eastAsia="仿宋" w:cs="仿宋"/>
          <w:kern w:val="15"/>
          <w:sz w:val="32"/>
          <w:szCs w:val="32"/>
          <w:lang w:val="en-US" w:eastAsia="zh-CN"/>
        </w:rPr>
        <w:t>工作</w:t>
      </w:r>
      <w:r>
        <w:rPr>
          <w:rFonts w:hint="eastAsia" w:ascii="仿宋" w:hAnsi="仿宋" w:eastAsia="仿宋" w:cs="仿宋"/>
          <w:kern w:val="15"/>
          <w:sz w:val="32"/>
          <w:szCs w:val="32"/>
        </w:rPr>
        <w:t>要求，严格评选条件，充分发扬民主，坚持实事求是的原则。</w:t>
      </w:r>
      <w:r>
        <w:rPr>
          <w:rFonts w:hint="eastAsia" w:ascii="仿宋" w:hAnsi="仿宋" w:eastAsia="仿宋" w:cs="仿宋"/>
          <w:kern w:val="15"/>
          <w:sz w:val="32"/>
          <w:szCs w:val="32"/>
          <w:lang w:val="en-US" w:eastAsia="zh-CN"/>
        </w:rPr>
        <w:t>经所在辖区管理部门审核同意。</w:t>
      </w:r>
    </w:p>
    <w:p>
      <w:pPr>
        <w:widowControl/>
        <w:adjustRightInd w:val="0"/>
        <w:snapToGrid w:val="0"/>
        <w:spacing w:line="540" w:lineRule="exact"/>
        <w:ind w:firstLine="640" w:firstLineChars="200"/>
        <w:jc w:val="left"/>
        <w:rPr>
          <w:rFonts w:hint="eastAsia" w:ascii="仿宋" w:hAnsi="仿宋" w:eastAsia="仿宋" w:cs="仿宋"/>
          <w:kern w:val="15"/>
          <w:sz w:val="32"/>
          <w:szCs w:val="32"/>
        </w:rPr>
      </w:pPr>
      <w:r>
        <w:rPr>
          <w:rFonts w:hint="eastAsia" w:ascii="楷体" w:hAnsi="楷体" w:eastAsia="楷体" w:cs="楷体"/>
          <w:kern w:val="15"/>
          <w:sz w:val="32"/>
          <w:szCs w:val="32"/>
        </w:rPr>
        <w:t>（三）要注重结合。</w:t>
      </w:r>
      <w:r>
        <w:rPr>
          <w:rFonts w:hint="eastAsia" w:ascii="仿宋" w:hAnsi="仿宋" w:eastAsia="仿宋" w:cs="仿宋"/>
          <w:kern w:val="15"/>
          <w:sz w:val="32"/>
          <w:szCs w:val="32"/>
        </w:rPr>
        <w:t>各</w:t>
      </w:r>
      <w:r>
        <w:rPr>
          <w:rFonts w:hint="eastAsia" w:ascii="仿宋" w:hAnsi="仿宋" w:eastAsia="仿宋" w:cs="仿宋"/>
          <w:kern w:val="15"/>
          <w:sz w:val="32"/>
          <w:szCs w:val="32"/>
          <w:lang w:val="en-US" w:eastAsia="zh-CN"/>
        </w:rPr>
        <w:t>县（市）区、市直各律师事务所</w:t>
      </w:r>
      <w:r>
        <w:rPr>
          <w:rFonts w:hint="eastAsia" w:ascii="仿宋" w:hAnsi="仿宋" w:eastAsia="仿宋" w:cs="仿宋"/>
          <w:kern w:val="15"/>
          <w:sz w:val="32"/>
          <w:szCs w:val="32"/>
        </w:rPr>
        <w:t>要以评选先进工作为契机，与学习党的十九大精神结合起来，与抓工作、促党建结合起来，积极营造争先创优、争比贡献的良好氛围。</w:t>
      </w:r>
    </w:p>
    <w:p>
      <w:pPr>
        <w:adjustRightInd w:val="0"/>
        <w:snapToGrid w:val="0"/>
        <w:spacing w:line="540" w:lineRule="exact"/>
        <w:ind w:firstLine="636" w:firstLineChars="198"/>
        <w:rPr>
          <w:rFonts w:hint="eastAsia" w:ascii="黑体" w:hAnsi="黑体" w:eastAsia="黑体" w:cs="黑体"/>
          <w:b/>
          <w:bCs/>
          <w:kern w:val="15"/>
          <w:sz w:val="32"/>
          <w:szCs w:val="32"/>
        </w:rPr>
      </w:pPr>
      <w:r>
        <w:rPr>
          <w:rFonts w:hint="eastAsia" w:ascii="黑体" w:hAnsi="黑体" w:eastAsia="黑体" w:cs="黑体"/>
          <w:b/>
          <w:bCs/>
          <w:kern w:val="15"/>
          <w:sz w:val="32"/>
          <w:szCs w:val="32"/>
          <w:lang w:val="en-US" w:eastAsia="zh-CN"/>
        </w:rPr>
        <w:t>七</w:t>
      </w:r>
      <w:r>
        <w:rPr>
          <w:rFonts w:hint="eastAsia" w:ascii="黑体" w:hAnsi="黑体" w:eastAsia="黑体" w:cs="黑体"/>
          <w:b/>
          <w:bCs/>
          <w:kern w:val="15"/>
          <w:sz w:val="32"/>
          <w:szCs w:val="32"/>
        </w:rPr>
        <w:t>、报送材料</w:t>
      </w:r>
    </w:p>
    <w:p>
      <w:pPr>
        <w:adjustRightInd w:val="0"/>
        <w:snapToGrid w:val="0"/>
        <w:spacing w:line="540" w:lineRule="exact"/>
        <w:ind w:firstLine="633" w:firstLineChars="198"/>
        <w:rPr>
          <w:rFonts w:hint="eastAsia" w:ascii="仿宋" w:hAnsi="仿宋" w:eastAsia="仿宋" w:cs="仿宋"/>
          <w:kern w:val="15"/>
          <w:sz w:val="32"/>
          <w:szCs w:val="32"/>
        </w:rPr>
      </w:pPr>
      <w:r>
        <w:rPr>
          <w:rFonts w:hint="eastAsia" w:ascii="仿宋" w:hAnsi="仿宋" w:eastAsia="仿宋" w:cs="仿宋"/>
          <w:kern w:val="15"/>
          <w:sz w:val="32"/>
          <w:szCs w:val="32"/>
        </w:rPr>
        <w:t>各</w:t>
      </w:r>
      <w:r>
        <w:rPr>
          <w:rFonts w:hint="eastAsia" w:ascii="仿宋" w:hAnsi="仿宋" w:eastAsia="仿宋" w:cs="仿宋"/>
          <w:kern w:val="15"/>
          <w:sz w:val="32"/>
          <w:szCs w:val="32"/>
          <w:lang w:val="en-US" w:eastAsia="zh-CN"/>
        </w:rPr>
        <w:t>县（市）区、市直各律师事务所</w:t>
      </w:r>
      <w:r>
        <w:rPr>
          <w:rFonts w:hint="eastAsia" w:ascii="仿宋" w:hAnsi="仿宋" w:eastAsia="仿宋" w:cs="仿宋"/>
          <w:kern w:val="15"/>
          <w:sz w:val="32"/>
          <w:szCs w:val="32"/>
        </w:rPr>
        <w:t>报送的材料包括：推荐对象有关审批表、汇总表；推荐对象事迹材料；推荐对象的有关证明材料（无违纪证明材料）；个人推荐对象电子照片（近期免冠正面彩色，白色背景，JPG格式，不少于626×413像素，文件名为推荐对象姓名），上述材料电子版，以及除电子照片以外的材料纸质版一式2份，于</w:t>
      </w:r>
      <w:r>
        <w:rPr>
          <w:rFonts w:hint="eastAsia" w:ascii="仿宋" w:hAnsi="仿宋" w:eastAsia="仿宋" w:cs="仿宋"/>
          <w:kern w:val="15"/>
          <w:sz w:val="32"/>
          <w:szCs w:val="32"/>
          <w:lang w:val="en-US" w:eastAsia="zh-CN"/>
        </w:rPr>
        <w:t>4</w:t>
      </w:r>
      <w:r>
        <w:rPr>
          <w:rFonts w:hint="eastAsia" w:ascii="仿宋" w:hAnsi="仿宋" w:eastAsia="仿宋" w:cs="仿宋"/>
          <w:kern w:val="15"/>
          <w:sz w:val="32"/>
          <w:szCs w:val="32"/>
        </w:rPr>
        <w:t>月30日12：00前上报行业党委办公室。</w:t>
      </w:r>
    </w:p>
    <w:p>
      <w:pPr>
        <w:widowControl/>
        <w:tabs>
          <w:tab w:val="left" w:pos="8460"/>
          <w:tab w:val="left" w:pos="8640"/>
        </w:tabs>
        <w:adjustRightInd w:val="0"/>
        <w:snapToGrid w:val="0"/>
        <w:spacing w:line="540" w:lineRule="exact"/>
        <w:ind w:firstLine="640" w:firstLineChars="200"/>
        <w:jc w:val="left"/>
        <w:rPr>
          <w:rFonts w:hint="eastAsia" w:ascii="仿宋" w:hAnsi="仿宋" w:eastAsia="仿宋" w:cs="仿宋"/>
          <w:kern w:val="15"/>
          <w:sz w:val="32"/>
          <w:szCs w:val="32"/>
          <w:lang w:val="en-US" w:eastAsia="zh-CN"/>
        </w:rPr>
      </w:pPr>
      <w:r>
        <w:rPr>
          <w:rFonts w:hint="eastAsia" w:ascii="仿宋" w:hAnsi="仿宋" w:eastAsia="仿宋" w:cs="仿宋"/>
          <w:kern w:val="15"/>
          <w:sz w:val="32"/>
          <w:szCs w:val="32"/>
        </w:rPr>
        <w:t>联 系 人：</w:t>
      </w:r>
      <w:r>
        <w:rPr>
          <w:rFonts w:hint="eastAsia" w:ascii="仿宋" w:hAnsi="仿宋" w:eastAsia="仿宋" w:cs="仿宋"/>
          <w:kern w:val="15"/>
          <w:sz w:val="32"/>
          <w:szCs w:val="32"/>
          <w:lang w:val="en-US" w:eastAsia="zh-CN"/>
        </w:rPr>
        <w:t>张姣姣、周  典</w:t>
      </w:r>
    </w:p>
    <w:p>
      <w:pPr>
        <w:widowControl/>
        <w:tabs>
          <w:tab w:val="left" w:pos="8460"/>
          <w:tab w:val="left" w:pos="8640"/>
        </w:tabs>
        <w:adjustRightInd w:val="0"/>
        <w:snapToGrid w:val="0"/>
        <w:spacing w:line="240" w:lineRule="auto"/>
        <w:ind w:firstLine="640" w:firstLineChars="200"/>
        <w:jc w:val="left"/>
        <w:rPr>
          <w:rFonts w:hint="eastAsia" w:ascii="仿宋" w:hAnsi="仿宋" w:eastAsia="仿宋" w:cs="仿宋"/>
          <w:kern w:val="15"/>
          <w:sz w:val="32"/>
          <w:szCs w:val="32"/>
          <w:lang w:val="en-US" w:eastAsia="zh-CN"/>
        </w:rPr>
      </w:pPr>
      <w:r>
        <w:rPr>
          <w:rFonts w:hint="eastAsia" w:ascii="仿宋" w:hAnsi="仿宋" w:eastAsia="仿宋" w:cs="仿宋"/>
          <w:kern w:val="15"/>
          <w:sz w:val="32"/>
          <w:szCs w:val="32"/>
        </w:rPr>
        <w:t>联系电话：55287397</w:t>
      </w:r>
      <w:r>
        <w:rPr>
          <w:rFonts w:hint="eastAsia" w:ascii="仿宋" w:hAnsi="仿宋" w:eastAsia="仿宋" w:cs="仿宋"/>
          <w:kern w:val="15"/>
          <w:sz w:val="32"/>
          <w:szCs w:val="32"/>
          <w:lang w:val="en-US" w:eastAsia="zh-CN"/>
        </w:rPr>
        <w:t xml:space="preserve">      </w:t>
      </w:r>
    </w:p>
    <w:p>
      <w:pPr>
        <w:widowControl/>
        <w:tabs>
          <w:tab w:val="left" w:pos="8460"/>
          <w:tab w:val="left" w:pos="8640"/>
        </w:tabs>
        <w:adjustRightInd w:val="0"/>
        <w:snapToGrid w:val="0"/>
        <w:spacing w:line="240" w:lineRule="auto"/>
        <w:ind w:firstLine="640" w:firstLineChars="200"/>
        <w:jc w:val="left"/>
        <w:rPr>
          <w:rFonts w:hint="eastAsia" w:ascii="仿宋" w:hAnsi="仿宋" w:eastAsia="仿宋" w:cs="仿宋"/>
          <w:kern w:val="15"/>
          <w:sz w:val="32"/>
          <w:szCs w:val="32"/>
        </w:rPr>
      </w:pPr>
      <w:r>
        <w:rPr>
          <w:rFonts w:hint="eastAsia" w:ascii="仿宋" w:hAnsi="仿宋" w:eastAsia="仿宋" w:cs="仿宋"/>
          <w:kern w:val="15"/>
          <w:sz w:val="32"/>
          <w:szCs w:val="32"/>
        </w:rPr>
        <w:t>邮箱：lshydwbgs@163.com</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kern w:val="15"/>
          <w:sz w:val="32"/>
          <w:szCs w:val="32"/>
          <w:lang w:val="en-US" w:eastAsia="zh-CN"/>
        </w:rPr>
        <w:t>附件1：</w:t>
      </w:r>
      <w:r>
        <w:rPr>
          <w:rFonts w:hint="eastAsia" w:ascii="仿宋" w:hAnsi="仿宋" w:eastAsia="仿宋" w:cs="仿宋"/>
          <w:b w:val="0"/>
          <w:bCs w:val="0"/>
          <w:sz w:val="32"/>
          <w:szCs w:val="32"/>
          <w:lang w:val="en-US" w:eastAsia="zh-CN"/>
        </w:rPr>
        <w:t>优秀律师所、优秀公益所及优秀律师、优秀公益律师、优秀青年律师名额分配表</w:t>
      </w:r>
    </w:p>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附件2：先进委员会名额分配表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附件3：工作（业务）委员会分配名额表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附件4：郑州市优秀律师事务所推荐表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附件5：郑州市优秀</w:t>
      </w:r>
      <w:r>
        <w:rPr>
          <w:rFonts w:hint="eastAsia" w:ascii="仿宋" w:hAnsi="仿宋" w:eastAsia="仿宋" w:cs="仿宋"/>
          <w:b w:val="0"/>
          <w:bCs w:val="0"/>
          <w:sz w:val="32"/>
          <w:szCs w:val="32"/>
          <w:lang w:val="en-US" w:eastAsia="zh-Hans"/>
        </w:rPr>
        <w:t>公益</w:t>
      </w:r>
      <w:r>
        <w:rPr>
          <w:rFonts w:hint="eastAsia" w:ascii="仿宋" w:hAnsi="仿宋" w:eastAsia="仿宋" w:cs="仿宋"/>
          <w:b w:val="0"/>
          <w:bCs w:val="0"/>
          <w:sz w:val="32"/>
          <w:szCs w:val="32"/>
          <w:lang w:val="en-US" w:eastAsia="zh-CN"/>
        </w:rPr>
        <w:t>律师事务所推荐表</w:t>
      </w:r>
    </w:p>
    <w:p>
      <w:pPr>
        <w:kinsoku/>
        <w:wordWrap/>
        <w:bidi w:val="0"/>
        <w:spacing w:before="0" w:after="0" w:line="540" w:lineRule="exact"/>
        <w:ind w:right="0" w:rightChars="0"/>
        <w:jc w:val="both"/>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附件6：郑州市律师协会先进委员会推荐表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附件7：郑州市优秀律师推荐表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附件8：郑州市优秀</w:t>
      </w:r>
      <w:r>
        <w:rPr>
          <w:rFonts w:hint="eastAsia" w:ascii="仿宋" w:hAnsi="仿宋" w:eastAsia="仿宋" w:cs="仿宋"/>
          <w:b w:val="0"/>
          <w:bCs w:val="0"/>
          <w:sz w:val="32"/>
          <w:szCs w:val="32"/>
          <w:lang w:val="en-US" w:eastAsia="zh-Hans"/>
        </w:rPr>
        <w:t>公益</w:t>
      </w:r>
      <w:r>
        <w:rPr>
          <w:rFonts w:hint="eastAsia" w:ascii="仿宋" w:hAnsi="仿宋" w:eastAsia="仿宋" w:cs="仿宋"/>
          <w:b w:val="0"/>
          <w:bCs w:val="0"/>
          <w:sz w:val="32"/>
          <w:szCs w:val="32"/>
          <w:lang w:val="en-US" w:eastAsia="zh-CN"/>
        </w:rPr>
        <w:t>律师推荐表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附件9：郑州市优秀</w:t>
      </w:r>
      <w:r>
        <w:rPr>
          <w:rFonts w:hint="eastAsia" w:ascii="仿宋" w:hAnsi="仿宋" w:eastAsia="仿宋" w:cs="仿宋"/>
          <w:b w:val="0"/>
          <w:bCs w:val="0"/>
          <w:sz w:val="32"/>
          <w:szCs w:val="32"/>
          <w:lang w:val="en-US" w:eastAsia="zh-Hans"/>
        </w:rPr>
        <w:t>青年</w:t>
      </w:r>
      <w:r>
        <w:rPr>
          <w:rFonts w:hint="eastAsia" w:ascii="仿宋" w:hAnsi="仿宋" w:eastAsia="仿宋" w:cs="仿宋"/>
          <w:b w:val="0"/>
          <w:bCs w:val="0"/>
          <w:sz w:val="32"/>
          <w:szCs w:val="32"/>
          <w:lang w:val="en-US" w:eastAsia="zh-CN"/>
        </w:rPr>
        <w:t>律师推荐表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附件10：郑州市律师协会先进工作者推荐表</w:t>
      </w: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 xml:space="preserve"> 2021年3月26日</w:t>
      </w:r>
    </w:p>
    <w:p>
      <w:pPr>
        <w:kinsoku/>
        <w:wordWrap/>
        <w:bidi w:val="0"/>
        <w:snapToGrid w:val="0"/>
        <w:spacing w:before="0" w:after="0" w:line="540" w:lineRule="exact"/>
        <w:ind w:right="0" w:rightChars="0"/>
        <w:jc w:val="both"/>
        <w:textAlignment w:val="auto"/>
        <w:rPr>
          <w:rStyle w:val="6"/>
          <w:rFonts w:hint="eastAsia" w:ascii="仿宋" w:hAnsi="仿宋" w:eastAsia="仿宋" w:cs="仿宋"/>
          <w:kern w:val="2"/>
          <w:sz w:val="32"/>
          <w:szCs w:val="32"/>
          <w:lang w:val="en-US" w:eastAsia="zh-CN" w:bidi="ar-SA"/>
        </w:rPr>
      </w:pPr>
    </w:p>
    <w:p>
      <w:pPr>
        <w:kinsoku/>
        <w:wordWrap/>
        <w:bidi w:val="0"/>
        <w:snapToGrid w:val="0"/>
        <w:spacing w:before="0" w:after="0" w:line="540" w:lineRule="exact"/>
        <w:ind w:right="0" w:rightChars="0"/>
        <w:jc w:val="both"/>
        <w:textAlignment w:val="auto"/>
        <w:rPr>
          <w:rStyle w:val="6"/>
          <w:rFonts w:hint="eastAsia" w:ascii="仿宋" w:hAnsi="仿宋" w:eastAsia="仿宋" w:cs="仿宋"/>
          <w:kern w:val="2"/>
          <w:sz w:val="32"/>
          <w:szCs w:val="32"/>
          <w:lang w:val="en-US" w:eastAsia="zh-CN" w:bidi="ar-SA"/>
        </w:rPr>
      </w:pPr>
    </w:p>
    <w:p>
      <w:pPr>
        <w:kinsoku/>
        <w:wordWrap/>
        <w:bidi w:val="0"/>
        <w:snapToGrid w:val="0"/>
        <w:spacing w:before="0" w:after="0" w:line="540" w:lineRule="exact"/>
        <w:ind w:right="0" w:rightChars="0"/>
        <w:jc w:val="both"/>
        <w:textAlignment w:val="auto"/>
        <w:rPr>
          <w:rStyle w:val="6"/>
          <w:rFonts w:hint="eastAsia" w:ascii="仿宋" w:hAnsi="仿宋" w:eastAsia="仿宋" w:cs="仿宋"/>
          <w:kern w:val="2"/>
          <w:sz w:val="32"/>
          <w:szCs w:val="32"/>
          <w:lang w:val="en-US" w:eastAsia="zh-CN" w:bidi="ar-SA"/>
        </w:rPr>
      </w:pPr>
    </w:p>
    <w:p>
      <w:pPr>
        <w:kinsoku/>
        <w:wordWrap/>
        <w:bidi w:val="0"/>
        <w:snapToGrid w:val="0"/>
        <w:spacing w:before="0" w:after="0" w:line="540" w:lineRule="exact"/>
        <w:ind w:right="0" w:rightChars="0"/>
        <w:jc w:val="both"/>
        <w:textAlignment w:val="auto"/>
        <w:rPr>
          <w:rStyle w:val="6"/>
          <w:rFonts w:hint="eastAsia" w:ascii="仿宋" w:hAnsi="仿宋" w:eastAsia="仿宋" w:cs="仿宋"/>
          <w:kern w:val="2"/>
          <w:sz w:val="32"/>
          <w:szCs w:val="32"/>
          <w:lang w:val="en-US" w:eastAsia="zh-CN" w:bidi="ar-SA"/>
        </w:rPr>
      </w:pPr>
    </w:p>
    <w:p>
      <w:pPr>
        <w:kinsoku/>
        <w:wordWrap/>
        <w:bidi w:val="0"/>
        <w:snapToGrid w:val="0"/>
        <w:spacing w:before="0" w:after="0" w:line="540" w:lineRule="exact"/>
        <w:ind w:right="0" w:rightChars="0"/>
        <w:jc w:val="both"/>
        <w:textAlignment w:val="auto"/>
        <w:rPr>
          <w:rStyle w:val="6"/>
          <w:rFonts w:hint="eastAsia" w:ascii="仿宋" w:hAnsi="仿宋" w:eastAsia="仿宋" w:cs="仿宋"/>
          <w:kern w:val="2"/>
          <w:sz w:val="32"/>
          <w:szCs w:val="32"/>
          <w:lang w:val="en-US" w:eastAsia="zh-CN" w:bidi="ar-SA"/>
        </w:rPr>
      </w:pPr>
    </w:p>
    <w:p>
      <w:pPr>
        <w:kinsoku/>
        <w:wordWrap/>
        <w:bidi w:val="0"/>
        <w:snapToGrid w:val="0"/>
        <w:spacing w:before="0" w:after="0" w:line="540" w:lineRule="exact"/>
        <w:ind w:right="0" w:rightChars="0"/>
        <w:jc w:val="both"/>
        <w:textAlignment w:val="auto"/>
        <w:rPr>
          <w:rStyle w:val="6"/>
          <w:rFonts w:hint="eastAsia" w:ascii="仿宋" w:hAnsi="仿宋" w:eastAsia="仿宋" w:cs="仿宋"/>
          <w:kern w:val="2"/>
          <w:sz w:val="32"/>
          <w:szCs w:val="32"/>
          <w:lang w:val="en-US" w:eastAsia="zh-CN" w:bidi="ar-SA"/>
        </w:rPr>
      </w:pPr>
    </w:p>
    <w:p>
      <w:pPr>
        <w:kinsoku/>
        <w:wordWrap/>
        <w:bidi w:val="0"/>
        <w:snapToGrid w:val="0"/>
        <w:spacing w:before="0" w:after="0" w:line="540" w:lineRule="exact"/>
        <w:ind w:right="0" w:rightChars="0"/>
        <w:jc w:val="both"/>
        <w:textAlignment w:val="auto"/>
        <w:rPr>
          <w:rStyle w:val="6"/>
          <w:rFonts w:hint="eastAsia" w:ascii="仿宋" w:hAnsi="仿宋" w:eastAsia="仿宋" w:cs="仿宋"/>
          <w:kern w:val="2"/>
          <w:sz w:val="32"/>
          <w:szCs w:val="32"/>
          <w:lang w:val="en-US" w:eastAsia="zh-CN" w:bidi="ar-SA"/>
        </w:rPr>
      </w:pPr>
    </w:p>
    <w:p>
      <w:pPr>
        <w:kinsoku/>
        <w:wordWrap/>
        <w:bidi w:val="0"/>
        <w:snapToGrid w:val="0"/>
        <w:spacing w:before="0" w:after="0" w:line="540" w:lineRule="exact"/>
        <w:ind w:right="0" w:rightChars="0"/>
        <w:jc w:val="both"/>
        <w:textAlignment w:val="auto"/>
        <w:rPr>
          <w:rStyle w:val="6"/>
          <w:rFonts w:hint="eastAsia" w:ascii="仿宋" w:hAnsi="仿宋" w:eastAsia="仿宋" w:cs="仿宋"/>
          <w:kern w:val="2"/>
          <w:sz w:val="32"/>
          <w:szCs w:val="32"/>
          <w:lang w:val="en-US" w:eastAsia="zh-CN" w:bidi="ar-SA"/>
        </w:rPr>
      </w:pPr>
    </w:p>
    <w:p>
      <w:pPr>
        <w:kinsoku/>
        <w:wordWrap/>
        <w:bidi w:val="0"/>
        <w:snapToGrid w:val="0"/>
        <w:spacing w:before="0" w:after="0" w:line="540" w:lineRule="exact"/>
        <w:ind w:right="0" w:rightChars="0"/>
        <w:jc w:val="both"/>
        <w:textAlignment w:val="auto"/>
        <w:rPr>
          <w:rStyle w:val="6"/>
          <w:rFonts w:hint="eastAsia" w:ascii="仿宋" w:hAnsi="仿宋" w:eastAsia="仿宋" w:cs="仿宋"/>
          <w:kern w:val="2"/>
          <w:sz w:val="32"/>
          <w:szCs w:val="32"/>
          <w:lang w:val="en-US" w:eastAsia="zh-CN" w:bidi="ar-SA"/>
        </w:rPr>
      </w:pPr>
    </w:p>
    <w:p>
      <w:pPr>
        <w:kinsoku/>
        <w:wordWrap/>
        <w:bidi w:val="0"/>
        <w:snapToGrid w:val="0"/>
        <w:spacing w:before="0" w:after="0" w:line="540" w:lineRule="exact"/>
        <w:ind w:right="0" w:rightChars="0"/>
        <w:jc w:val="both"/>
        <w:textAlignment w:val="auto"/>
        <w:rPr>
          <w:rStyle w:val="6"/>
          <w:rFonts w:hint="default" w:ascii="仿宋" w:hAnsi="仿宋" w:eastAsia="仿宋" w:cs="仿宋"/>
          <w:kern w:val="2"/>
          <w:sz w:val="32"/>
          <w:szCs w:val="32"/>
          <w:lang w:val="en-US" w:eastAsia="zh-CN" w:bidi="ar-SA"/>
        </w:rPr>
      </w:pPr>
      <w:r>
        <w:rPr>
          <w:rStyle w:val="6"/>
          <w:rFonts w:hint="eastAsia" w:ascii="仿宋" w:hAnsi="仿宋" w:eastAsia="仿宋" w:cs="仿宋"/>
          <w:kern w:val="2"/>
          <w:sz w:val="32"/>
          <w:szCs w:val="32"/>
          <w:lang w:val="en-US" w:eastAsia="zh-CN" w:bidi="ar-SA"/>
        </w:rPr>
        <w:t>附件1：</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优秀律师所、优秀公益所及优秀律师优秀公益律师、优秀青年律师分配表</w:t>
      </w:r>
    </w:p>
    <w:p>
      <w:pPr>
        <w:jc w:val="center"/>
        <w:rPr>
          <w:rFonts w:hint="eastAsia" w:ascii="宋体" w:hAnsi="宋体" w:eastAsia="宋体" w:cs="宋体"/>
          <w:b/>
          <w:bCs/>
          <w:sz w:val="44"/>
          <w:szCs w:val="44"/>
          <w:lang w:val="en-US" w:eastAsia="zh-CN"/>
        </w:rPr>
      </w:pPr>
    </w:p>
    <w:tbl>
      <w:tblPr>
        <w:tblStyle w:val="4"/>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09"/>
        <w:gridCol w:w="995"/>
        <w:gridCol w:w="955"/>
        <w:gridCol w:w="1356"/>
        <w:gridCol w:w="1306"/>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323" w:type="dxa"/>
            <w:noWrap w:val="0"/>
            <w:vAlign w:val="top"/>
          </w:tcPr>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主管局</w:t>
            </w:r>
          </w:p>
        </w:tc>
        <w:tc>
          <w:tcPr>
            <w:tcW w:w="1309" w:type="dxa"/>
            <w:noWrap w:val="0"/>
            <w:vAlign w:val="top"/>
          </w:tcPr>
          <w:p>
            <w:pPr>
              <w:jc w:val="both"/>
              <w:rPr>
                <w:rFonts w:hint="eastAsia" w:ascii="黑体" w:hAnsi="黑体" w:eastAsia="黑体" w:cs="黑体"/>
                <w:sz w:val="24"/>
                <w:szCs w:val="24"/>
                <w:vertAlign w:val="baseline"/>
                <w:lang w:val="en-US" w:eastAsia="zh-CN"/>
              </w:rPr>
            </w:pPr>
          </w:p>
          <w:p>
            <w:pPr>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律所总数</w:t>
            </w:r>
          </w:p>
        </w:tc>
        <w:tc>
          <w:tcPr>
            <w:tcW w:w="995" w:type="dxa"/>
            <w:noWrap w:val="0"/>
            <w:vAlign w:val="top"/>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优秀所15％</w:t>
            </w:r>
          </w:p>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50家</w:t>
            </w:r>
          </w:p>
        </w:tc>
        <w:tc>
          <w:tcPr>
            <w:tcW w:w="955" w:type="dxa"/>
            <w:noWrap w:val="0"/>
            <w:vAlign w:val="top"/>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公益所</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15％</w:t>
            </w:r>
          </w:p>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50家</w:t>
            </w:r>
          </w:p>
        </w:tc>
        <w:tc>
          <w:tcPr>
            <w:tcW w:w="1356" w:type="dxa"/>
            <w:noWrap w:val="0"/>
            <w:vAlign w:val="top"/>
          </w:tcPr>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律师人数</w:t>
            </w:r>
          </w:p>
        </w:tc>
        <w:tc>
          <w:tcPr>
            <w:tcW w:w="1306" w:type="dxa"/>
            <w:noWrap w:val="0"/>
            <w:vAlign w:val="top"/>
          </w:tcPr>
          <w:p>
            <w:pPr>
              <w:bidi w:val="0"/>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优秀人</w:t>
            </w:r>
          </w:p>
          <w:p>
            <w:pPr>
              <w:bidi w:val="0"/>
              <w:jc w:val="center"/>
              <w:rPr>
                <w:rFonts w:hint="eastAsia" w:ascii="黑体" w:hAnsi="黑体" w:eastAsia="黑体" w:cs="黑体"/>
                <w:sz w:val="24"/>
                <w:szCs w:val="24"/>
                <w:vertAlign w:val="baseline"/>
                <w:lang w:val="en-US" w:eastAsia="zh-CN"/>
              </w:rPr>
            </w:pPr>
            <w:r>
              <w:rPr>
                <w:rFonts w:hint="eastAsia" w:ascii="黑体" w:hAnsi="黑体" w:eastAsia="黑体" w:cs="黑体"/>
                <w:kern w:val="2"/>
                <w:sz w:val="24"/>
                <w:szCs w:val="24"/>
                <w:lang w:val="en-US" w:eastAsia="zh-CN" w:bidi="ar-SA"/>
              </w:rPr>
              <w:t>2</w:t>
            </w:r>
            <w:r>
              <w:rPr>
                <w:rFonts w:hint="eastAsia" w:ascii="黑体" w:hAnsi="黑体" w:eastAsia="黑体" w:cs="黑体"/>
                <w:sz w:val="24"/>
                <w:szCs w:val="24"/>
                <w:vertAlign w:val="baseline"/>
                <w:lang w:val="en-US" w:eastAsia="zh-CN"/>
              </w:rPr>
              <w:t>％</w:t>
            </w:r>
          </w:p>
          <w:p>
            <w:pPr>
              <w:bidi w:val="0"/>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100名</w:t>
            </w:r>
          </w:p>
        </w:tc>
        <w:tc>
          <w:tcPr>
            <w:tcW w:w="1278" w:type="dxa"/>
            <w:noWrap w:val="0"/>
            <w:vAlign w:val="top"/>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公益人</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w:t>
            </w:r>
          </w:p>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50名</w:t>
            </w:r>
          </w:p>
        </w:tc>
        <w:tc>
          <w:tcPr>
            <w:tcW w:w="1278" w:type="dxa"/>
            <w:noWrap w:val="0"/>
            <w:vAlign w:val="top"/>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青年律师</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w:t>
            </w:r>
          </w:p>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30名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市 直</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111</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16</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16</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3043</w:t>
            </w:r>
          </w:p>
        </w:tc>
        <w:tc>
          <w:tcPr>
            <w:tcW w:w="1306"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57</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27</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金水区</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160</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23</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23</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2473</w:t>
            </w:r>
          </w:p>
        </w:tc>
        <w:tc>
          <w:tcPr>
            <w:tcW w:w="1306"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45</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22</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二七区</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46</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467</w:t>
            </w:r>
          </w:p>
        </w:tc>
        <w:tc>
          <w:tcPr>
            <w:tcW w:w="1306"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中原区</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40</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411</w:t>
            </w:r>
          </w:p>
        </w:tc>
        <w:tc>
          <w:tcPr>
            <w:tcW w:w="1306"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管城区</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116</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17</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17</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1341</w:t>
            </w:r>
          </w:p>
        </w:tc>
        <w:tc>
          <w:tcPr>
            <w:tcW w:w="1306"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26</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上街区</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3</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25</w:t>
            </w:r>
          </w:p>
        </w:tc>
        <w:tc>
          <w:tcPr>
            <w:tcW w:w="1306"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惠济区</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14</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82</w:t>
            </w:r>
          </w:p>
        </w:tc>
        <w:tc>
          <w:tcPr>
            <w:tcW w:w="1306"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  牟</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6</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52</w:t>
            </w:r>
          </w:p>
        </w:tc>
        <w:tc>
          <w:tcPr>
            <w:tcW w:w="1306"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荥  阳</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4</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72</w:t>
            </w:r>
          </w:p>
        </w:tc>
        <w:tc>
          <w:tcPr>
            <w:tcW w:w="1306"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新  郑</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7</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61</w:t>
            </w:r>
          </w:p>
        </w:tc>
        <w:tc>
          <w:tcPr>
            <w:tcW w:w="1306"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新  密</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5</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78</w:t>
            </w:r>
          </w:p>
        </w:tc>
        <w:tc>
          <w:tcPr>
            <w:tcW w:w="1306"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登  封</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3</w:t>
            </w:r>
          </w:p>
        </w:tc>
        <w:tc>
          <w:tcPr>
            <w:tcW w:w="99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955"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65</w:t>
            </w:r>
          </w:p>
        </w:tc>
        <w:tc>
          <w:tcPr>
            <w:tcW w:w="1306"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278" w:type="dxa"/>
            <w:noWrap w:val="0"/>
            <w:vAlign w:val="top"/>
          </w:tcPr>
          <w:p>
            <w:pPr>
              <w:spacing w:line="480" w:lineRule="auto"/>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23" w:type="dxa"/>
            <w:noWrap w:val="0"/>
            <w:vAlign w:val="top"/>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总  数</w:t>
            </w:r>
          </w:p>
        </w:tc>
        <w:tc>
          <w:tcPr>
            <w:tcW w:w="1309"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515</w:t>
            </w:r>
          </w:p>
        </w:tc>
        <w:tc>
          <w:tcPr>
            <w:tcW w:w="995"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75</w:t>
            </w:r>
          </w:p>
        </w:tc>
        <w:tc>
          <w:tcPr>
            <w:tcW w:w="955"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75</w:t>
            </w:r>
          </w:p>
        </w:tc>
        <w:tc>
          <w:tcPr>
            <w:tcW w:w="135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8170</w:t>
            </w:r>
          </w:p>
        </w:tc>
        <w:tc>
          <w:tcPr>
            <w:tcW w:w="1306"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150</w:t>
            </w:r>
          </w:p>
        </w:tc>
        <w:tc>
          <w:tcPr>
            <w:tcW w:w="1278" w:type="dxa"/>
            <w:noWrap w:val="0"/>
            <w:vAlign w:val="top"/>
          </w:tcPr>
          <w:p>
            <w:pPr>
              <w:spacing w:line="480" w:lineRule="auto"/>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75</w:t>
            </w:r>
          </w:p>
        </w:tc>
        <w:tc>
          <w:tcPr>
            <w:tcW w:w="1278" w:type="dxa"/>
            <w:noWrap w:val="0"/>
            <w:vAlign w:val="top"/>
          </w:tcPr>
          <w:p>
            <w:pPr>
              <w:spacing w:line="480" w:lineRule="auto"/>
              <w:jc w:val="center"/>
              <w:rPr>
                <w:rFonts w:hint="default" w:ascii="仿宋" w:hAnsi="仿宋" w:eastAsia="仿宋" w:cs="仿宋"/>
                <w:b/>
                <w:bCs/>
                <w:vertAlign w:val="baseline"/>
                <w:lang w:val="en-US" w:eastAsia="zh-CN"/>
              </w:rPr>
            </w:pPr>
            <w:r>
              <w:rPr>
                <w:rFonts w:hint="eastAsia" w:ascii="仿宋" w:hAnsi="仿宋" w:eastAsia="仿宋" w:cs="仿宋"/>
                <w:b/>
                <w:bCs/>
                <w:vertAlign w:val="baseline"/>
                <w:lang w:val="en-US" w:eastAsia="zh-CN"/>
              </w:rPr>
              <w:t>50</w:t>
            </w:r>
          </w:p>
        </w:tc>
      </w:tr>
    </w:tbl>
    <w:p>
      <w:pPr>
        <w:jc w:val="left"/>
        <w:rPr>
          <w:rFonts w:hint="eastAsia" w:ascii="仿宋_GB2312" w:hAnsi="仿宋_GB2312" w:eastAsia="仿宋_GB2312" w:cs="仿宋_GB2312"/>
          <w:sz w:val="22"/>
          <w:szCs w:val="24"/>
          <w:lang w:val="en-US" w:eastAsia="zh-CN"/>
        </w:rPr>
      </w:pPr>
    </w:p>
    <w:p>
      <w:pPr>
        <w:jc w:val="left"/>
        <w:rPr>
          <w:rFonts w:hint="eastAsia" w:ascii="仿宋_GB2312" w:hAnsi="仿宋_GB2312" w:eastAsia="仿宋_GB2312" w:cs="仿宋_GB2312"/>
          <w:sz w:val="22"/>
          <w:szCs w:val="24"/>
          <w:lang w:val="en-US" w:eastAsia="zh-CN"/>
        </w:rPr>
      </w:pPr>
      <w:r>
        <w:rPr>
          <w:rFonts w:hint="eastAsia" w:ascii="仿宋_GB2312" w:hAnsi="仿宋_GB2312" w:eastAsia="仿宋_GB2312" w:cs="仿宋_GB2312"/>
          <w:sz w:val="22"/>
          <w:szCs w:val="24"/>
          <w:lang w:val="en-US" w:eastAsia="zh-CN"/>
        </w:rPr>
        <w:t>注：1、各县（市）区及市直律师事务所所推荐优秀单位和优秀个人均按1:1.5比例上报；</w:t>
      </w:r>
    </w:p>
    <w:p>
      <w:pPr>
        <w:jc w:val="left"/>
        <w:rPr>
          <w:rFonts w:hint="default" w:ascii="仿宋_GB2312" w:hAnsi="仿宋_GB2312" w:eastAsia="仿宋_GB2312" w:cs="仿宋_GB2312"/>
          <w:sz w:val="22"/>
          <w:szCs w:val="24"/>
          <w:lang w:val="en-US" w:eastAsia="zh-CN"/>
        </w:rPr>
      </w:pPr>
      <w:r>
        <w:rPr>
          <w:rFonts w:hint="eastAsia" w:ascii="仿宋_GB2312" w:hAnsi="仿宋_GB2312" w:eastAsia="仿宋_GB2312" w:cs="仿宋_GB2312"/>
          <w:sz w:val="22"/>
          <w:szCs w:val="24"/>
          <w:lang w:val="en-US" w:eastAsia="zh-CN"/>
        </w:rPr>
        <w:t>2、由评委会对各县（市）区及市直所推荐的集体和个人进行评审，决定表彰人选。</w:t>
      </w:r>
    </w:p>
    <w:p>
      <w:pPr>
        <w:jc w:val="center"/>
        <w:rPr>
          <w:rFonts w:hint="default"/>
          <w:lang w:val="en-US" w:eastAsia="zh-CN"/>
        </w:rPr>
      </w:pPr>
    </w:p>
    <w:p>
      <w:pPr>
        <w:jc w:val="left"/>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left"/>
        <w:rPr>
          <w:rFonts w:hint="eastAsia" w:ascii="仿宋" w:hAnsi="仿宋" w:eastAsia="仿宋" w:cs="仿宋"/>
          <w:sz w:val="32"/>
          <w:szCs w:val="32"/>
          <w:lang w:val="en-US" w:eastAsia="zh-CN"/>
        </w:rPr>
      </w:pPr>
      <w:r>
        <w:rPr>
          <w:rFonts w:hint="eastAsia"/>
          <w:lang w:val="en-US" w:eastAsia="zh-CN"/>
        </w:rPr>
        <w:t xml:space="preserve"> </w:t>
      </w:r>
      <w:r>
        <w:drawing>
          <wp:inline distT="0" distB="0" distL="114300" distR="114300">
            <wp:extent cx="5271770" cy="8168640"/>
            <wp:effectExtent l="0" t="0" r="508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1770" cy="8168640"/>
                    </a:xfrm>
                    <a:prstGeom prst="rect">
                      <a:avLst/>
                    </a:prstGeom>
                    <a:noFill/>
                    <a:ln>
                      <a:noFill/>
                    </a:ln>
                  </pic:spPr>
                </pic:pic>
              </a:graphicData>
            </a:graphic>
          </wp:inline>
        </w:drawing>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tbl>
      <w:tblPr>
        <w:tblStyle w:val="3"/>
        <w:tblW w:w="9691" w:type="dxa"/>
        <w:jc w:val="center"/>
        <w:tblLayout w:type="fixed"/>
        <w:tblCellMar>
          <w:top w:w="0" w:type="dxa"/>
          <w:left w:w="108" w:type="dxa"/>
          <w:bottom w:w="0" w:type="dxa"/>
          <w:right w:w="108" w:type="dxa"/>
        </w:tblCellMar>
      </w:tblPr>
      <w:tblGrid>
        <w:gridCol w:w="3627"/>
        <w:gridCol w:w="1213"/>
        <w:gridCol w:w="3627"/>
        <w:gridCol w:w="1224"/>
      </w:tblGrid>
      <w:tr>
        <w:tblPrEx>
          <w:tblCellMar>
            <w:top w:w="0" w:type="dxa"/>
            <w:left w:w="108" w:type="dxa"/>
            <w:bottom w:w="0" w:type="dxa"/>
            <w:right w:w="108" w:type="dxa"/>
          </w:tblCellMar>
        </w:tblPrEx>
        <w:trPr>
          <w:trHeight w:val="558" w:hRule="atLeast"/>
          <w:jc w:val="center"/>
        </w:trPr>
        <w:tc>
          <w:tcPr>
            <w:tcW w:w="9691"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sz w:val="44"/>
                <w:szCs w:val="44"/>
                <w:lang w:val="en-US" w:eastAsia="zh-CN"/>
              </w:rPr>
              <w:t>工作（业务）委员会分配名额表（50人）</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推荐名额</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推荐名额</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评优评先组织工作委员会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房地产法律业务委员会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行风建设工作委员会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建筑法律业务委员会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律师考核组织工作委员会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行政法律业务委员会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公益工作委员会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医事业务委员会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体育与健康工作委员会工作</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保险法律业务委员会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关爱工作委员会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环境资源与保护法律业务委员会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新密市律师工作委员会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民事法律业务委员会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登封市律师工作委员会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公司法律业务委员会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金水区律师工作委员会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金融证券法律业务委员会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教育培训工作委员会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涉外法律业务委员会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政府法律服务工作委员会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刑事律师协会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参政议政工作委员会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税务法律业务委员会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律师事务所建设指导工作委员会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破产与清算法律业务委员会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规划发展工作委员会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劳动与社会保障法律业务委员会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新郑市律师工作委员会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现代物流法律业务委员会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中牟县律师工作委员会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知识产权法律业务委员会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中原区律师工作委员会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管城回族区律师工作委员会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惩戒工作委员会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文化建设工作委员会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惠济区律师工作委员会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女律师工作委员会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维权工作委员会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二七区律师工作委员会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律师调解工作委员会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青年工作委员会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上街区律师工作委员会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宣传工作委员会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荥阳市律师工作委员会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对外联络工作委员会</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律师所行政人员</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秘书处</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54" w:hRule="atLeast"/>
          <w:jc w:val="center"/>
        </w:trPr>
        <w:tc>
          <w:tcPr>
            <w:tcW w:w="36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楷体" w:hAnsi="楷体" w:eastAsia="楷体" w:cs="楷体"/>
                <w:i w:val="0"/>
                <w:iCs w:val="0"/>
                <w:color w:val="000000"/>
                <w:sz w:val="24"/>
                <w:szCs w:val="24"/>
                <w:u w:val="none"/>
              </w:rPr>
            </w:pPr>
          </w:p>
        </w:tc>
        <w:tc>
          <w:tcPr>
            <w:tcW w:w="3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合计</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50</w:t>
            </w:r>
          </w:p>
        </w:tc>
      </w:tr>
    </w:tbl>
    <w:p>
      <w:pPr>
        <w:kinsoku/>
        <w:wordWrap/>
        <w:bidi w:val="0"/>
        <w:spacing w:before="0" w:after="0" w:line="540" w:lineRule="exact"/>
        <w:ind w:right="0" w:rightChars="0"/>
        <w:jc w:val="both"/>
        <w:textAlignment w:val="baseline"/>
        <w:rPr>
          <w:rStyle w:val="6"/>
          <w:rFonts w:ascii="黑体" w:hAnsi="黑体" w:eastAsia="黑体"/>
          <w:kern w:val="2"/>
          <w:sz w:val="32"/>
          <w:szCs w:val="22"/>
          <w:lang w:val="en-US" w:eastAsia="zh-CN" w:bidi="ar-SA"/>
        </w:rPr>
      </w:pPr>
    </w:p>
    <w:p>
      <w:pPr>
        <w:kinsoku/>
        <w:wordWrap/>
        <w:bidi w:val="0"/>
        <w:spacing w:before="0" w:after="0" w:line="540" w:lineRule="exact"/>
        <w:ind w:right="0" w:rightChars="0"/>
        <w:jc w:val="both"/>
        <w:textAlignment w:val="baseline"/>
        <w:rPr>
          <w:rStyle w:val="6"/>
          <w:rFonts w:ascii="黑体" w:hAnsi="黑体" w:eastAsia="黑体" w:cs="黑体"/>
          <w:b/>
          <w:bCs/>
          <w:kern w:val="2"/>
          <w:sz w:val="44"/>
          <w:szCs w:val="44"/>
          <w:lang w:val="en-US" w:eastAsia="zh-CN" w:bidi="ar-SA"/>
        </w:rPr>
      </w:pPr>
      <w:r>
        <w:rPr>
          <w:rStyle w:val="6"/>
          <w:rFonts w:ascii="黑体" w:hAnsi="黑体" w:eastAsia="黑体"/>
          <w:kern w:val="2"/>
          <w:sz w:val="32"/>
          <w:szCs w:val="22"/>
          <w:lang w:val="en-US" w:eastAsia="zh-CN" w:bidi="ar-SA"/>
        </w:rPr>
        <w:t>附件</w:t>
      </w:r>
      <w:r>
        <w:rPr>
          <w:rStyle w:val="6"/>
          <w:rFonts w:ascii="黑体" w:hAnsi="黑体" w:eastAsia="黑体"/>
          <w:kern w:val="2"/>
          <w:sz w:val="32"/>
          <w:szCs w:val="22"/>
          <w:lang w:eastAsia="zh-CN" w:bidi="ar-SA"/>
        </w:rPr>
        <w:t>4</w:t>
      </w:r>
    </w:p>
    <w:p>
      <w:pPr>
        <w:kinsoku/>
        <w:wordWrap/>
        <w:bidi w:val="0"/>
        <w:spacing w:before="0" w:after="0" w:line="540" w:lineRule="exact"/>
        <w:ind w:right="0" w:rightChars="0"/>
        <w:jc w:val="center"/>
        <w:textAlignment w:val="baseline"/>
        <w:rPr>
          <w:rStyle w:val="6"/>
          <w:kern w:val="2"/>
          <w:sz w:val="21"/>
          <w:szCs w:val="22"/>
          <w:lang w:val="en-US" w:eastAsia="zh-CN" w:bidi="ar-SA"/>
        </w:rPr>
      </w:pPr>
      <w:r>
        <w:rPr>
          <w:rFonts w:hint="eastAsia" w:ascii="宋体" w:hAnsi="宋体" w:eastAsia="宋体" w:cs="宋体"/>
          <w:b/>
          <w:bCs/>
          <w:sz w:val="44"/>
          <w:szCs w:val="44"/>
          <w:lang w:val="en-US" w:eastAsia="zh-CN"/>
        </w:rPr>
        <w:t>郑州市优秀律师事务所推荐表</w:t>
      </w:r>
    </w:p>
    <w:tbl>
      <w:tblPr>
        <w:tblStyle w:val="3"/>
        <w:tblW w:w="8756"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0"/>
        <w:gridCol w:w="2574"/>
        <w:gridCol w:w="1680"/>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律师事务所名称</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负责人</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联系电话</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成立时间</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主管司法局名称</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获得的荣誉</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和奖励</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7"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事</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迹</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介</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注：事迹材料字数较多可另附页。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主管司法局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overflowPunct/>
              <w:autoSpaceDE/>
              <w:autoSpaceDN/>
              <w:bidi w:val="0"/>
              <w:spacing w:before="0" w:after="0" w:line="500" w:lineRule="exact"/>
              <w:ind w:left="0" w:leftChars="0" w:right="0" w:rightChars="0" w:firstLineChars="0"/>
              <w:jc w:val="center"/>
              <w:textAlignment w:val="auto"/>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市律师协会</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备  注</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bl>
    <w:p>
      <w:pPr>
        <w:kinsoku/>
        <w:wordWrap/>
        <w:bidi w:val="0"/>
        <w:spacing w:before="0" w:after="0" w:line="540" w:lineRule="exact"/>
        <w:ind w:right="0" w:rightChars="0"/>
        <w:jc w:val="both"/>
        <w:textAlignment w:val="baseline"/>
        <w:rPr>
          <w:rStyle w:val="6"/>
          <w:rFonts w:hint="default" w:ascii="黑体" w:hAnsi="黑体" w:eastAsia="黑体"/>
          <w:kern w:val="2"/>
          <w:sz w:val="32"/>
          <w:szCs w:val="32"/>
          <w:lang w:val="en-US" w:eastAsia="zh-CN" w:bidi="ar-SA"/>
        </w:rPr>
      </w:pPr>
      <w:r>
        <w:rPr>
          <w:rStyle w:val="6"/>
          <w:rFonts w:ascii="仿宋" w:hAnsi="仿宋" w:eastAsia="仿宋"/>
          <w:kern w:val="2"/>
          <w:sz w:val="32"/>
          <w:szCs w:val="32"/>
          <w:lang w:val="en-US" w:eastAsia="zh-CN" w:bidi="ar-SA"/>
        </w:rPr>
        <w:br w:type="page"/>
      </w:r>
      <w:r>
        <w:rPr>
          <w:rStyle w:val="6"/>
          <w:rFonts w:ascii="黑体" w:hAnsi="黑体" w:eastAsia="黑体"/>
          <w:kern w:val="2"/>
          <w:sz w:val="32"/>
          <w:szCs w:val="32"/>
          <w:lang w:val="en-US" w:eastAsia="zh-CN" w:bidi="ar-SA"/>
        </w:rPr>
        <w:t>附件</w:t>
      </w:r>
      <w:r>
        <w:rPr>
          <w:rStyle w:val="6"/>
          <w:rFonts w:hint="eastAsia" w:ascii="黑体" w:hAnsi="黑体" w:eastAsia="黑体"/>
          <w:kern w:val="2"/>
          <w:sz w:val="32"/>
          <w:szCs w:val="32"/>
          <w:lang w:val="en-US" w:eastAsia="zh-CN" w:bidi="ar-SA"/>
        </w:rPr>
        <w:t>5</w:t>
      </w:r>
    </w:p>
    <w:p>
      <w:pPr>
        <w:kinsoku/>
        <w:wordWrap/>
        <w:bidi w:val="0"/>
        <w:spacing w:before="0" w:after="0" w:line="540" w:lineRule="exact"/>
        <w:ind w:right="0" w:rightChars="0"/>
        <w:jc w:val="center"/>
        <w:textAlignment w:val="baseline"/>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郑州市优秀</w:t>
      </w:r>
      <w:r>
        <w:rPr>
          <w:rFonts w:hint="eastAsia" w:ascii="宋体" w:hAnsi="宋体" w:eastAsia="宋体" w:cs="宋体"/>
          <w:b/>
          <w:bCs/>
          <w:sz w:val="44"/>
          <w:szCs w:val="44"/>
          <w:lang w:val="en-US" w:eastAsia="zh-Hans"/>
        </w:rPr>
        <w:t>公益</w:t>
      </w:r>
      <w:r>
        <w:rPr>
          <w:rFonts w:hint="eastAsia" w:ascii="宋体" w:hAnsi="宋体" w:eastAsia="宋体" w:cs="宋体"/>
          <w:b/>
          <w:bCs/>
          <w:sz w:val="44"/>
          <w:szCs w:val="44"/>
          <w:lang w:val="en-US" w:eastAsia="zh-CN"/>
        </w:rPr>
        <w:t>律师事务所推荐表</w:t>
      </w:r>
    </w:p>
    <w:tbl>
      <w:tblPr>
        <w:tblStyle w:val="3"/>
        <w:tblW w:w="8756"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0"/>
        <w:gridCol w:w="2574"/>
        <w:gridCol w:w="1680"/>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律师事务所名称</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负责人</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联系电话</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成立时间</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主管司法局名称</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获得的荣誉</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和奖励</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7"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事</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迹</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介</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注：事迹材料字数较多可另附页。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主管司法局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overflowPunct/>
              <w:autoSpaceDE/>
              <w:autoSpaceDN/>
              <w:bidi w:val="0"/>
              <w:spacing w:before="0" w:after="0" w:line="500" w:lineRule="exact"/>
              <w:ind w:left="0" w:leftChars="0" w:right="0" w:rightChars="0" w:firstLineChars="0"/>
              <w:jc w:val="center"/>
              <w:textAlignment w:val="auto"/>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市律师协会</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备  注</w:t>
            </w:r>
          </w:p>
        </w:tc>
        <w:tc>
          <w:tcPr>
            <w:tcW w:w="656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bl>
    <w:p>
      <w:pPr>
        <w:kinsoku/>
        <w:wordWrap/>
        <w:bidi w:val="0"/>
        <w:spacing w:before="0" w:after="0" w:line="540" w:lineRule="exact"/>
        <w:ind w:right="0" w:rightChars="0"/>
        <w:jc w:val="both"/>
        <w:textAlignment w:val="baseline"/>
        <w:rPr>
          <w:rStyle w:val="6"/>
          <w:rFonts w:ascii="方正大标宋简体" w:hAnsi="方正大标宋简体" w:eastAsia="方正大标宋简体"/>
          <w:b w:val="0"/>
          <w:bCs w:val="0"/>
          <w:kern w:val="2"/>
          <w:sz w:val="44"/>
          <w:szCs w:val="44"/>
          <w:lang w:val="en-US" w:eastAsia="zh-CN" w:bidi="ar-SA"/>
        </w:rPr>
      </w:pPr>
    </w:p>
    <w:p/>
    <w:p/>
    <w:p/>
    <w:p>
      <w:pPr>
        <w:kinsoku/>
        <w:wordWrap/>
        <w:bidi w:val="0"/>
        <w:spacing w:before="0" w:after="0" w:line="540" w:lineRule="exact"/>
        <w:ind w:right="0" w:rightChars="0"/>
        <w:jc w:val="both"/>
        <w:textAlignment w:val="baseline"/>
        <w:rPr>
          <w:rStyle w:val="6"/>
          <w:rFonts w:hint="default" w:ascii="方正大标宋简体" w:hAnsi="方正大标宋简体" w:eastAsia="方正大标宋简体"/>
          <w:b w:val="0"/>
          <w:bCs w:val="0"/>
          <w:kern w:val="2"/>
          <w:sz w:val="44"/>
          <w:szCs w:val="44"/>
          <w:lang w:val="en-US" w:eastAsia="zh-CN" w:bidi="ar-SA"/>
        </w:rPr>
      </w:pPr>
      <w:r>
        <w:rPr>
          <w:rStyle w:val="6"/>
          <w:rFonts w:ascii="黑体" w:hAnsi="黑体" w:eastAsia="黑体"/>
          <w:kern w:val="2"/>
          <w:sz w:val="32"/>
          <w:szCs w:val="32"/>
          <w:lang w:val="en-US" w:eastAsia="zh-CN" w:bidi="ar-SA"/>
        </w:rPr>
        <w:t>附件</w:t>
      </w:r>
      <w:r>
        <w:rPr>
          <w:rStyle w:val="6"/>
          <w:rFonts w:hint="eastAsia" w:ascii="黑体" w:hAnsi="黑体" w:eastAsia="黑体"/>
          <w:kern w:val="2"/>
          <w:sz w:val="32"/>
          <w:szCs w:val="32"/>
          <w:lang w:val="en-US" w:eastAsia="zh-CN" w:bidi="ar-SA"/>
        </w:rPr>
        <w:t>6</w:t>
      </w:r>
    </w:p>
    <w:p>
      <w:pPr>
        <w:kinsoku/>
        <w:wordWrap/>
        <w:bidi w:val="0"/>
        <w:spacing w:before="0" w:after="0" w:line="540" w:lineRule="exact"/>
        <w:ind w:right="0" w:rightChars="0"/>
        <w:jc w:val="center"/>
        <w:textAlignment w:val="baseline"/>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郑州市律师协会先进委员会推荐表</w:t>
      </w:r>
    </w:p>
    <w:tbl>
      <w:tblPr>
        <w:tblStyle w:val="3"/>
        <w:tblW w:w="8756"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0"/>
        <w:gridCol w:w="6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委员会名称</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联系电话</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负责人</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7"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事</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迹</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介</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注：事迹材料字数较多可另附页。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主管副会长</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主管司法局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注：仅区工委需加盖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市律师协会</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190"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备  注</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bl>
    <w:p>
      <w:pPr>
        <w:kinsoku/>
        <w:wordWrap/>
        <w:bidi w:val="0"/>
        <w:spacing w:before="0" w:after="0" w:line="540" w:lineRule="exact"/>
        <w:ind w:right="0" w:rightChars="0"/>
        <w:jc w:val="both"/>
        <w:textAlignment w:val="baseline"/>
        <w:rPr>
          <w:rStyle w:val="6"/>
          <w:rFonts w:hint="default" w:ascii="新宋体" w:hAnsi="新宋体" w:eastAsia="新宋体" w:cs="新宋体"/>
          <w:b/>
          <w:bCs/>
          <w:kern w:val="2"/>
          <w:sz w:val="44"/>
          <w:szCs w:val="44"/>
          <w:lang w:val="en-US" w:eastAsia="zh-CN" w:bidi="ar-SA"/>
        </w:rPr>
      </w:pPr>
      <w:r>
        <w:rPr>
          <w:rStyle w:val="6"/>
          <w:rFonts w:ascii="黑体" w:hAnsi="黑体" w:eastAsia="黑体"/>
          <w:kern w:val="2"/>
          <w:sz w:val="32"/>
          <w:szCs w:val="32"/>
          <w:lang w:val="en-US" w:eastAsia="zh-CN" w:bidi="ar-SA"/>
        </w:rPr>
        <w:t>附件</w:t>
      </w:r>
      <w:r>
        <w:rPr>
          <w:rStyle w:val="6"/>
          <w:rFonts w:hint="eastAsia" w:ascii="黑体" w:hAnsi="黑体" w:eastAsia="黑体"/>
          <w:kern w:val="2"/>
          <w:sz w:val="32"/>
          <w:szCs w:val="32"/>
          <w:lang w:val="en-US" w:eastAsia="zh-CN" w:bidi="ar-SA"/>
        </w:rPr>
        <w:t>7</w:t>
      </w:r>
    </w:p>
    <w:p>
      <w:pPr>
        <w:kinsoku/>
        <w:wordWrap/>
        <w:bidi w:val="0"/>
        <w:spacing w:before="0" w:after="0" w:line="540" w:lineRule="exact"/>
        <w:ind w:right="0" w:rightChars="0"/>
        <w:jc w:val="center"/>
        <w:textAlignment w:val="baseline"/>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郑州市优秀律师推荐表</w:t>
      </w:r>
    </w:p>
    <w:tbl>
      <w:tblPr>
        <w:tblStyle w:val="3"/>
        <w:tblW w:w="8756"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6"/>
        <w:gridCol w:w="1209"/>
        <w:gridCol w:w="932"/>
        <w:gridCol w:w="1178"/>
        <w:gridCol w:w="804"/>
        <w:gridCol w:w="1187"/>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姓名</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性别</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年龄</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贴2寸</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免冠</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民族</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学历</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党派</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执业机构</w:t>
            </w:r>
          </w:p>
        </w:tc>
        <w:tc>
          <w:tcPr>
            <w:tcW w:w="5310" w:type="dxa"/>
            <w:gridSpan w:val="5"/>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执业</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经历</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注：从首次执业填起（不包含实习）</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获得的荣誉</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和奖励</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事</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迹</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介</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注：事迹材料字数较多可另附页。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律师事务所意    见</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主管司法局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市律师协会</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bl>
    <w:p>
      <w:pPr>
        <w:kinsoku/>
        <w:wordWrap/>
        <w:bidi w:val="0"/>
        <w:spacing w:before="0" w:after="0" w:line="540" w:lineRule="exact"/>
        <w:ind w:right="0" w:rightChars="0"/>
        <w:jc w:val="both"/>
        <w:textAlignment w:val="baseline"/>
        <w:rPr>
          <w:rStyle w:val="6"/>
          <w:rFonts w:hint="default" w:ascii="新宋体" w:hAnsi="新宋体" w:eastAsia="新宋体" w:cs="新宋体"/>
          <w:b/>
          <w:bCs/>
          <w:kern w:val="2"/>
          <w:sz w:val="44"/>
          <w:szCs w:val="44"/>
          <w:lang w:val="en-US" w:eastAsia="zh-CN" w:bidi="ar-SA"/>
        </w:rPr>
      </w:pPr>
      <w:r>
        <w:rPr>
          <w:rStyle w:val="6"/>
          <w:rFonts w:ascii="黑体" w:hAnsi="黑体" w:eastAsia="黑体"/>
          <w:kern w:val="2"/>
          <w:sz w:val="32"/>
          <w:szCs w:val="32"/>
          <w:lang w:val="en-US" w:eastAsia="zh-CN" w:bidi="ar-SA"/>
        </w:rPr>
        <w:t>附件</w:t>
      </w:r>
      <w:r>
        <w:rPr>
          <w:rStyle w:val="6"/>
          <w:rFonts w:hint="eastAsia" w:ascii="黑体" w:hAnsi="黑体" w:eastAsia="黑体"/>
          <w:kern w:val="2"/>
          <w:sz w:val="32"/>
          <w:szCs w:val="32"/>
          <w:lang w:val="en-US" w:eastAsia="zh-CN" w:bidi="ar-SA"/>
        </w:rPr>
        <w:t>8</w:t>
      </w:r>
    </w:p>
    <w:p>
      <w:pPr>
        <w:kinsoku/>
        <w:wordWrap/>
        <w:bidi w:val="0"/>
        <w:spacing w:before="0" w:after="0" w:line="540" w:lineRule="exact"/>
        <w:ind w:right="0" w:rightChars="0"/>
        <w:jc w:val="center"/>
        <w:textAlignment w:val="baseline"/>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郑州市优秀</w:t>
      </w:r>
      <w:r>
        <w:rPr>
          <w:rFonts w:hint="eastAsia" w:ascii="宋体" w:hAnsi="宋体" w:eastAsia="宋体" w:cs="宋体"/>
          <w:b/>
          <w:bCs/>
          <w:sz w:val="44"/>
          <w:szCs w:val="44"/>
          <w:lang w:val="en-US" w:eastAsia="zh-Hans"/>
        </w:rPr>
        <w:t>公益</w:t>
      </w:r>
      <w:r>
        <w:rPr>
          <w:rFonts w:hint="eastAsia" w:ascii="宋体" w:hAnsi="宋体" w:eastAsia="宋体" w:cs="宋体"/>
          <w:b/>
          <w:bCs/>
          <w:sz w:val="44"/>
          <w:szCs w:val="44"/>
          <w:lang w:val="en-US" w:eastAsia="zh-CN"/>
        </w:rPr>
        <w:t>律师推荐表</w:t>
      </w:r>
    </w:p>
    <w:tbl>
      <w:tblPr>
        <w:tblStyle w:val="3"/>
        <w:tblW w:w="8756"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6"/>
        <w:gridCol w:w="1209"/>
        <w:gridCol w:w="932"/>
        <w:gridCol w:w="1178"/>
        <w:gridCol w:w="804"/>
        <w:gridCol w:w="1187"/>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姓名</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性别</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年龄</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贴2寸</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免冠</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民族</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学历</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党派</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执业机构</w:t>
            </w:r>
          </w:p>
        </w:tc>
        <w:tc>
          <w:tcPr>
            <w:tcW w:w="5310" w:type="dxa"/>
            <w:gridSpan w:val="5"/>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执业</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经历</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注：从首次执业填起（不包含实习）</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获得的荣誉</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和奖励</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事</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迹</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介</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注：事迹材料字数较多可另附页。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律师事务所意    见</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主管司法局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市律师协会</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bl>
    <w:p>
      <w:pPr>
        <w:kinsoku/>
        <w:wordWrap/>
        <w:bidi w:val="0"/>
        <w:spacing w:before="0" w:after="0" w:line="540" w:lineRule="exact"/>
        <w:ind w:right="0" w:rightChars="0"/>
        <w:jc w:val="both"/>
        <w:textAlignment w:val="baseline"/>
        <w:rPr>
          <w:rStyle w:val="6"/>
          <w:rFonts w:hint="default" w:ascii="新宋体" w:hAnsi="新宋体" w:eastAsia="新宋体" w:cs="新宋体"/>
          <w:b/>
          <w:bCs/>
          <w:kern w:val="2"/>
          <w:sz w:val="44"/>
          <w:szCs w:val="44"/>
          <w:lang w:val="en-US" w:eastAsia="zh-CN" w:bidi="ar-SA"/>
        </w:rPr>
      </w:pPr>
      <w:r>
        <w:rPr>
          <w:rStyle w:val="6"/>
          <w:rFonts w:ascii="黑体" w:hAnsi="黑体" w:eastAsia="黑体"/>
          <w:kern w:val="2"/>
          <w:sz w:val="32"/>
          <w:szCs w:val="32"/>
          <w:lang w:val="en-US" w:eastAsia="zh-CN" w:bidi="ar-SA"/>
        </w:rPr>
        <w:t>附件</w:t>
      </w:r>
      <w:r>
        <w:rPr>
          <w:rStyle w:val="6"/>
          <w:rFonts w:hint="eastAsia" w:ascii="黑体" w:hAnsi="黑体" w:eastAsia="黑体"/>
          <w:kern w:val="2"/>
          <w:sz w:val="32"/>
          <w:szCs w:val="32"/>
          <w:lang w:val="en-US" w:eastAsia="zh-CN" w:bidi="ar-SA"/>
        </w:rPr>
        <w:t>9</w:t>
      </w:r>
    </w:p>
    <w:p>
      <w:pPr>
        <w:kinsoku/>
        <w:wordWrap/>
        <w:bidi w:val="0"/>
        <w:spacing w:before="0" w:after="0" w:line="540" w:lineRule="exact"/>
        <w:ind w:right="0" w:rightChars="0"/>
        <w:jc w:val="center"/>
        <w:textAlignment w:val="baseline"/>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郑州市优秀</w:t>
      </w:r>
      <w:r>
        <w:rPr>
          <w:rFonts w:hint="eastAsia" w:ascii="宋体" w:hAnsi="宋体" w:eastAsia="宋体" w:cs="宋体"/>
          <w:b/>
          <w:bCs/>
          <w:sz w:val="44"/>
          <w:szCs w:val="44"/>
          <w:lang w:val="en-US" w:eastAsia="zh-Hans"/>
        </w:rPr>
        <w:t>青年</w:t>
      </w:r>
      <w:r>
        <w:rPr>
          <w:rFonts w:hint="eastAsia" w:ascii="宋体" w:hAnsi="宋体" w:eastAsia="宋体" w:cs="宋体"/>
          <w:b/>
          <w:bCs/>
          <w:sz w:val="44"/>
          <w:szCs w:val="44"/>
          <w:lang w:val="en-US" w:eastAsia="zh-CN"/>
        </w:rPr>
        <w:t>律师推荐表</w:t>
      </w:r>
    </w:p>
    <w:tbl>
      <w:tblPr>
        <w:tblStyle w:val="3"/>
        <w:tblW w:w="8756"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6"/>
        <w:gridCol w:w="1209"/>
        <w:gridCol w:w="932"/>
        <w:gridCol w:w="1178"/>
        <w:gridCol w:w="804"/>
        <w:gridCol w:w="1187"/>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姓名</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性别</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年龄</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贴2寸</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免冠</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民族</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学历</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党派</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执业机构</w:t>
            </w:r>
          </w:p>
        </w:tc>
        <w:tc>
          <w:tcPr>
            <w:tcW w:w="5310" w:type="dxa"/>
            <w:gridSpan w:val="5"/>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执业</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经历</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注：从首次执业填起（不包含实习）</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获得的荣誉</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和奖励</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事</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迹</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介</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注：事迹材料字数较多可另附页。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律师事务所意    见</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主管司法局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646"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市律师协会</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7110"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bl>
    <w:p>
      <w:pPr>
        <w:kinsoku/>
        <w:wordWrap/>
        <w:bidi w:val="0"/>
        <w:spacing w:before="0" w:after="0" w:line="540" w:lineRule="exact"/>
        <w:ind w:right="0" w:rightChars="0"/>
        <w:jc w:val="both"/>
        <w:textAlignment w:val="baseline"/>
        <w:rPr>
          <w:rStyle w:val="6"/>
          <w:rFonts w:hint="eastAsia" w:ascii="黑体" w:hAnsi="黑体" w:eastAsia="黑体"/>
          <w:kern w:val="2"/>
          <w:sz w:val="32"/>
          <w:szCs w:val="32"/>
          <w:lang w:val="en-US" w:eastAsia="zh-CN" w:bidi="ar-SA"/>
        </w:rPr>
      </w:pPr>
      <w:r>
        <w:rPr>
          <w:rStyle w:val="6"/>
          <w:rFonts w:ascii="黑体" w:hAnsi="黑体" w:eastAsia="黑体"/>
          <w:kern w:val="2"/>
          <w:sz w:val="32"/>
          <w:szCs w:val="32"/>
          <w:lang w:val="en-US" w:eastAsia="zh-CN" w:bidi="ar-SA"/>
        </w:rPr>
        <w:t>附件</w:t>
      </w:r>
      <w:r>
        <w:rPr>
          <w:rStyle w:val="6"/>
          <w:rFonts w:ascii="黑体" w:hAnsi="黑体" w:eastAsia="黑体"/>
          <w:kern w:val="2"/>
          <w:sz w:val="32"/>
          <w:szCs w:val="32"/>
          <w:lang w:eastAsia="zh-CN" w:bidi="ar-SA"/>
        </w:rPr>
        <w:t>1</w:t>
      </w:r>
      <w:r>
        <w:rPr>
          <w:rStyle w:val="6"/>
          <w:rFonts w:hint="eastAsia" w:ascii="黑体" w:hAnsi="黑体" w:eastAsia="黑体"/>
          <w:kern w:val="2"/>
          <w:sz w:val="32"/>
          <w:szCs w:val="32"/>
          <w:lang w:val="en-US" w:eastAsia="zh-CN" w:bidi="ar-SA"/>
        </w:rPr>
        <w:t>0</w:t>
      </w:r>
    </w:p>
    <w:p>
      <w:pPr>
        <w:kinsoku/>
        <w:wordWrap/>
        <w:bidi w:val="0"/>
        <w:spacing w:before="0" w:after="0" w:line="540" w:lineRule="exact"/>
        <w:ind w:right="0" w:rightChars="0"/>
        <w:jc w:val="both"/>
        <w:textAlignment w:val="baseline"/>
        <w:rPr>
          <w:rStyle w:val="6"/>
          <w:rFonts w:hint="eastAsia" w:ascii="黑体" w:hAnsi="黑体" w:eastAsia="黑体"/>
          <w:kern w:val="2"/>
          <w:sz w:val="32"/>
          <w:szCs w:val="32"/>
          <w:lang w:val="en-US" w:eastAsia="zh-CN" w:bidi="ar-SA"/>
        </w:rPr>
      </w:pPr>
    </w:p>
    <w:p>
      <w:pPr>
        <w:kinsoku/>
        <w:wordWrap/>
        <w:bidi w:val="0"/>
        <w:spacing w:before="0" w:after="0" w:line="540" w:lineRule="exact"/>
        <w:ind w:right="0" w:rightChars="0"/>
        <w:jc w:val="center"/>
        <w:textAlignment w:val="baseline"/>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郑州市律师协会先进工作者推荐表</w:t>
      </w:r>
    </w:p>
    <w:tbl>
      <w:tblPr>
        <w:tblStyle w:val="3"/>
        <w:tblW w:w="8787"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1229"/>
        <w:gridCol w:w="907"/>
        <w:gridCol w:w="1114"/>
        <w:gridCol w:w="1052"/>
        <w:gridCol w:w="1113"/>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5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姓名</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性别</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年龄</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720" w:type="dxa"/>
            <w:vMerge w:val="restart"/>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贴2寸</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免冠</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65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民族</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学历</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党派</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5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工作单位</w:t>
            </w:r>
          </w:p>
        </w:tc>
        <w:tc>
          <w:tcPr>
            <w:tcW w:w="5415" w:type="dxa"/>
            <w:gridSpan w:val="5"/>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5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推荐单位</w:t>
            </w:r>
          </w:p>
        </w:tc>
        <w:tc>
          <w:tcPr>
            <w:tcW w:w="7135"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165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获得的荣誉</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和奖励</w:t>
            </w:r>
          </w:p>
        </w:tc>
        <w:tc>
          <w:tcPr>
            <w:tcW w:w="7135"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5" w:hRule="atLeast"/>
        </w:trPr>
        <w:tc>
          <w:tcPr>
            <w:tcW w:w="165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事</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迹</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简</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介</w:t>
            </w:r>
          </w:p>
        </w:tc>
        <w:tc>
          <w:tcPr>
            <w:tcW w:w="7135"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注：事迹材料字数较多可另附页。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165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推荐单位</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7135"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both"/>
              <w:textAlignment w:val="baseline"/>
              <w:rPr>
                <w:rStyle w:val="6"/>
                <w:rFonts w:ascii="宋体" w:hAnsi="宋体" w:eastAsia="宋体"/>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1652" w:type="dxa"/>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市律师协会</w:t>
            </w:r>
          </w:p>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t>意    见</w:t>
            </w:r>
          </w:p>
        </w:tc>
        <w:tc>
          <w:tcPr>
            <w:tcW w:w="7135" w:type="dxa"/>
            <w:gridSpan w:val="6"/>
            <w:tcBorders>
              <w:top w:val="single" w:color="000000" w:sz="4" w:space="0"/>
              <w:left w:val="single" w:color="000000" w:sz="4" w:space="0"/>
              <w:bottom w:val="single" w:color="000000" w:sz="4" w:space="0"/>
              <w:right w:val="single" w:color="000000" w:sz="4" w:space="0"/>
            </w:tcBorders>
            <w:noWrap w:val="0"/>
            <w:vAlign w:val="center"/>
          </w:tcPr>
          <w:p>
            <w:pPr>
              <w:kinsoku/>
              <w:wordWrap/>
              <w:bidi w:val="0"/>
              <w:spacing w:before="0" w:after="0" w:line="540" w:lineRule="exact"/>
              <w:ind w:right="0" w:rightChars="0"/>
              <w:jc w:val="center"/>
              <w:textAlignment w:val="baseline"/>
              <w:rPr>
                <w:rStyle w:val="6"/>
                <w:rFonts w:ascii="宋体" w:hAnsi="宋体" w:eastAsia="宋体"/>
                <w:kern w:val="2"/>
                <w:sz w:val="28"/>
                <w:szCs w:val="28"/>
                <w:lang w:val="en-US" w:eastAsia="zh-CN" w:bidi="ar-SA"/>
              </w:rPr>
            </w:pPr>
          </w:p>
        </w:tc>
      </w:tr>
    </w:tbl>
    <w:p>
      <w:pPr>
        <w:rPr>
          <w:rFonts w:hint="eastAsia"/>
          <w:lang w:val="en-US" w:eastAsia="zh-CN"/>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520" w:lineRule="exact"/>
        <w:ind w:firstLine="280" w:firstLineChars="100"/>
        <w:jc w:val="left"/>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371475</wp:posOffset>
                </wp:positionV>
                <wp:extent cx="560197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019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25pt;height:0pt;width:441.1pt;z-index:251660288;mso-width-relative:page;mso-height-relative:page;" filled="f" coordsize="21600,21600" o:gfxdata="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sw279QAAAAGAQAADwAAAAAAAAABACAAAAAiAAAAZHJzL2Rvd25yZXYueG1sUEsBAhQAFAAA&#10;AAgAh07iQKAcUqLzAQAA5AMAAA4AAAAAAAAAAQAgAAAAIwEAAGRycy9lMm9Eb2MueG1sUEsFBgAA&#10;AAAGAAYAWQEAAIgFAAAAAA==&#10;">
                <v:path arrowok="t"/>
                <v:fill on="f" focussize="0,0"/>
                <v:stroke/>
                <v:imagedata o:title=""/>
                <o:lock v:ext="edit" grouping="f" rotation="f" text="f"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197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019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1pt;z-index:251659264;mso-width-relative:page;mso-height-relative:page;" filled="f" coordsize="21600,21600" o:allowincell="f" o:gfxdata="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wcgy0QAAAAIBAAAPAAAAAAAAAAEAIAAAACIAAABkcnMvZG93bnJldi54bWxQSwECFAAUAAAA&#10;CACHTuJAgsqaePUBAADkAwAADgAAAAAAAAABACAAAAAgAQAAZHJzL2Uyb0RvYy54bWxQSwUGAAAA&#10;AAYABgBZAQAAhwUAAAAA&#10;">
                <v:path arrowok="t"/>
                <v:fill on="f" focussize="0,0"/>
                <v:stroke/>
                <v:imagedata o:title=""/>
                <o:lock v:ext="edit" grouping="f" rotation="f" text="f" aspectratio="f"/>
              </v:line>
            </w:pict>
          </mc:Fallback>
        </mc:AlternateContent>
      </w:r>
      <w:r>
        <w:rPr>
          <w:rFonts w:hint="eastAsia" w:ascii="仿宋" w:hAnsi="仿宋" w:eastAsia="仿宋" w:cs="仿宋"/>
          <w:sz w:val="28"/>
          <w:szCs w:val="28"/>
        </w:rPr>
        <w:t>郑州市律协会秘书处                    202</w:t>
      </w:r>
      <w:r>
        <w:rPr>
          <w:rFonts w:hint="eastAsia" w:ascii="仿宋" w:hAnsi="仿宋" w:eastAsia="仿宋" w:cs="仿宋"/>
          <w:sz w:val="28"/>
          <w:szCs w:val="28"/>
          <w:lang w:val="en-US" w:eastAsia="zh-CN"/>
        </w:rPr>
        <w:t>1</w:t>
      </w:r>
      <w:r>
        <w:rPr>
          <w:rFonts w:hint="eastAsia" w:ascii="仿宋" w:hAnsi="仿宋" w:eastAsia="仿宋" w:cs="仿宋"/>
          <w:sz w:val="28"/>
          <w:szCs w:val="28"/>
        </w:rPr>
        <w:t>年4月1日印发</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3ADA1"/>
    <w:multiLevelType w:val="singleLevel"/>
    <w:tmpl w:val="A1F3ADA1"/>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9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textAlignment w:val="baseline"/>
    </w:pPr>
    <w:rPr>
      <w:kern w:val="2"/>
      <w:sz w:val="18"/>
      <w:szCs w:val="18"/>
      <w:lang w:val="en-US" w:eastAsia="zh-CN" w:bidi="ar-SA"/>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rPr>
      <w:rFonts w:ascii="Calibri" w:hAnsi="Calibri" w:eastAsia="宋体" w:cs="Times New Roman"/>
      <w:kern w:val="2"/>
      <w:sz w:val="21"/>
      <w:szCs w:val="22"/>
      <w:lang w:val="en-US" w:eastAsia="zh-CN" w:bidi="ar-SA"/>
    </w:rPr>
  </w:style>
  <w:style w:type="character" w:customStyle="1" w:styleId="7">
    <w:name w:val="页脚 Char"/>
    <w:link w:val="2"/>
    <w:qFormat/>
    <w:uiPriority w:val="0"/>
    <w:rPr>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2021-04-01T07:07:46Z</dcterms:created>
  <dc:creator>Administrator</dc:creator>
  <cp:lastModifiedBy>乌米</cp:lastModifiedBy>
  <dcterms:modified xsi:type="dcterms:W3CDTF">2021-04-01T07:07:54Z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686D26B4254C4D38A9CF2A087E880A81</vt:lpwstr>
  </property>
</Properties>
</file>