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目前，国内疫情防控工作取得了阶段性胜利。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报到及培训具体地点详见酒店指示牌；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报到时必须提供7日内核酸检测报告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24E35296"/>
    <w:rsid w:val="34C42E30"/>
    <w:rsid w:val="35D14CD6"/>
    <w:rsid w:val="3DDA01C5"/>
    <w:rsid w:val="40676884"/>
    <w:rsid w:val="406902DC"/>
    <w:rsid w:val="5F3D321B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2021-04-25T01:15:06Z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517B664E2AA14CC7BEA1CD640E195E2B</vt:lpwstr>
  </property>
</Properties>
</file>