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2年度律师事务所检查考核登记表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5040" w:firstLineChars="2100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填表日期：    年    月    日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094"/>
        <w:gridCol w:w="46"/>
        <w:gridCol w:w="106"/>
        <w:gridCol w:w="443"/>
        <w:gridCol w:w="23"/>
        <w:gridCol w:w="59"/>
        <w:gridCol w:w="315"/>
        <w:gridCol w:w="210"/>
        <w:gridCol w:w="468"/>
        <w:gridCol w:w="93"/>
        <w:gridCol w:w="174"/>
        <w:gridCol w:w="6"/>
        <w:gridCol w:w="8"/>
        <w:gridCol w:w="196"/>
        <w:gridCol w:w="210"/>
        <w:gridCol w:w="105"/>
        <w:gridCol w:w="446"/>
        <w:gridCol w:w="754"/>
        <w:gridCol w:w="884"/>
        <w:gridCol w:w="79"/>
        <w:gridCol w:w="245"/>
        <w:gridCol w:w="135"/>
        <w:gridCol w:w="227"/>
        <w:gridCol w:w="380"/>
        <w:gridCol w:w="52"/>
        <w:gridCol w:w="386"/>
        <w:gridCol w:w="455"/>
        <w:gridCol w:w="26"/>
        <w:gridCol w:w="227"/>
        <w:gridCol w:w="166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337" w:firstLineChars="180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8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机构名称</w:t>
            </w:r>
          </w:p>
        </w:tc>
        <w:tc>
          <w:tcPr>
            <w:tcW w:w="1867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组织形式</w:t>
            </w:r>
          </w:p>
        </w:tc>
        <w:tc>
          <w:tcPr>
            <w:tcW w:w="157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设立时间</w:t>
            </w:r>
          </w:p>
        </w:tc>
        <w:tc>
          <w:tcPr>
            <w:tcW w:w="139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337" w:firstLineChars="180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8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负责人姓名</w:t>
            </w:r>
          </w:p>
        </w:tc>
        <w:tc>
          <w:tcPr>
            <w:tcW w:w="1867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57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39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337" w:firstLineChars="180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8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合伙人姓名</w:t>
            </w:r>
          </w:p>
        </w:tc>
        <w:tc>
          <w:tcPr>
            <w:tcW w:w="7309" w:type="dxa"/>
            <w:gridSpan w:val="2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337" w:firstLineChars="180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8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行政主管</w:t>
            </w:r>
          </w:p>
        </w:tc>
        <w:tc>
          <w:tcPr>
            <w:tcW w:w="3067" w:type="dxa"/>
            <w:gridSpan w:val="1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9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337" w:firstLineChars="180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执业律师（人）</w:t>
            </w:r>
          </w:p>
        </w:tc>
        <w:tc>
          <w:tcPr>
            <w:tcW w:w="946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实习人员（人）</w:t>
            </w:r>
          </w:p>
        </w:tc>
        <w:tc>
          <w:tcPr>
            <w:tcW w:w="1515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管理人员（人）</w:t>
            </w:r>
          </w:p>
        </w:tc>
        <w:tc>
          <w:tcPr>
            <w:tcW w:w="987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2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其他辅助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人员（人）</w:t>
            </w:r>
          </w:p>
        </w:tc>
        <w:tc>
          <w:tcPr>
            <w:tcW w:w="9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337" w:firstLineChars="180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89" w:type="dxa"/>
            <w:gridSpan w:val="4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党支部形式</w:t>
            </w:r>
          </w:p>
        </w:tc>
        <w:tc>
          <w:tcPr>
            <w:tcW w:w="1356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1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党员人数</w:t>
            </w:r>
          </w:p>
        </w:tc>
        <w:tc>
          <w:tcPr>
            <w:tcW w:w="134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2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已接转组织关系人数</w:t>
            </w:r>
          </w:p>
        </w:tc>
        <w:tc>
          <w:tcPr>
            <w:tcW w:w="137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8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设立资产</w:t>
            </w:r>
          </w:p>
        </w:tc>
        <w:tc>
          <w:tcPr>
            <w:tcW w:w="107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79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面积</w:t>
            </w: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㎡</w:t>
            </w:r>
          </w:p>
        </w:tc>
        <w:tc>
          <w:tcPr>
            <w:tcW w:w="200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统一社会信用代码</w:t>
            </w:r>
          </w:p>
        </w:tc>
        <w:tc>
          <w:tcPr>
            <w:tcW w:w="2240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8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办公地址</w:t>
            </w:r>
          </w:p>
        </w:tc>
        <w:tc>
          <w:tcPr>
            <w:tcW w:w="4275" w:type="dxa"/>
            <w:gridSpan w:val="1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电话（传真）</w:t>
            </w:r>
          </w:p>
        </w:tc>
        <w:tc>
          <w:tcPr>
            <w:tcW w:w="1854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0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b/>
                <w:spacing w:val="-1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pacing w:val="-18"/>
                <w:szCs w:val="21"/>
              </w:rPr>
              <w:t>（万元）</w:t>
            </w:r>
          </w:p>
        </w:tc>
        <w:tc>
          <w:tcPr>
            <w:tcW w:w="4756" w:type="dxa"/>
            <w:gridSpan w:val="1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流动资产</w:t>
            </w:r>
          </w:p>
        </w:tc>
        <w:tc>
          <w:tcPr>
            <w:tcW w:w="2869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固定资产</w:t>
            </w:r>
          </w:p>
        </w:tc>
        <w:tc>
          <w:tcPr>
            <w:tcW w:w="137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资产总计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8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货币资金</w:t>
            </w:r>
          </w:p>
        </w:tc>
        <w:tc>
          <w:tcPr>
            <w:tcW w:w="1348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应收账款</w:t>
            </w:r>
          </w:p>
        </w:tc>
        <w:tc>
          <w:tcPr>
            <w:tcW w:w="1719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40" w:firstLineChars="1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134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原值</w:t>
            </w:r>
          </w:p>
        </w:tc>
        <w:tc>
          <w:tcPr>
            <w:tcW w:w="152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净值</w:t>
            </w:r>
          </w:p>
        </w:tc>
        <w:tc>
          <w:tcPr>
            <w:tcW w:w="1373" w:type="dxa"/>
            <w:gridSpan w:val="3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8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2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三项基金</w:t>
            </w:r>
          </w:p>
        </w:tc>
        <w:tc>
          <w:tcPr>
            <w:tcW w:w="2985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流动负债</w:t>
            </w:r>
          </w:p>
        </w:tc>
        <w:tc>
          <w:tcPr>
            <w:tcW w:w="1950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长期负债</w:t>
            </w:r>
          </w:p>
        </w:tc>
        <w:tc>
          <w:tcPr>
            <w:tcW w:w="229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净资产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年度</w:t>
            </w:r>
          </w:p>
        </w:tc>
        <w:tc>
          <w:tcPr>
            <w:tcW w:w="63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累计</w:t>
            </w:r>
          </w:p>
        </w:tc>
        <w:tc>
          <w:tcPr>
            <w:tcW w:w="2985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40" w:firstLineChars="1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收入</w:t>
            </w:r>
          </w:p>
        </w:tc>
        <w:tc>
          <w:tcPr>
            <w:tcW w:w="5566" w:type="dxa"/>
            <w:gridSpan w:val="2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营业成本</w:t>
            </w:r>
          </w:p>
        </w:tc>
        <w:tc>
          <w:tcPr>
            <w:tcW w:w="229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营业利润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律师</w:t>
            </w:r>
          </w:p>
        </w:tc>
        <w:tc>
          <w:tcPr>
            <w:tcW w:w="1155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人员</w:t>
            </w: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人员</w:t>
            </w:r>
          </w:p>
        </w:tc>
        <w:tc>
          <w:tcPr>
            <w:tcW w:w="8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费用</w:t>
            </w:r>
          </w:p>
        </w:tc>
        <w:tc>
          <w:tcPr>
            <w:tcW w:w="1066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1146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利润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总额</w:t>
            </w: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净利润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薪酬</w:t>
            </w:r>
          </w:p>
        </w:tc>
        <w:tc>
          <w:tcPr>
            <w:tcW w:w="58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五险一金</w:t>
            </w:r>
          </w:p>
        </w:tc>
        <w:tc>
          <w:tcPr>
            <w:tcW w:w="56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薪酬</w:t>
            </w:r>
          </w:p>
        </w:tc>
        <w:tc>
          <w:tcPr>
            <w:tcW w:w="594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五险一金</w:t>
            </w:r>
          </w:p>
        </w:tc>
        <w:tc>
          <w:tcPr>
            <w:tcW w:w="55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薪酬</w:t>
            </w:r>
          </w:p>
        </w:tc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五险一金</w:t>
            </w:r>
          </w:p>
        </w:tc>
        <w:tc>
          <w:tcPr>
            <w:tcW w:w="88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gridSpan w:val="5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5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8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6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4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5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gridSpan w:val="5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5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业务情况</w:t>
            </w:r>
          </w:p>
        </w:tc>
        <w:tc>
          <w:tcPr>
            <w:tcW w:w="177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诉讼案件数</w:t>
            </w:r>
          </w:p>
        </w:tc>
        <w:tc>
          <w:tcPr>
            <w:tcW w:w="2985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非诉讼业务数</w:t>
            </w:r>
          </w:p>
        </w:tc>
        <w:tc>
          <w:tcPr>
            <w:tcW w:w="1950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法援案件数</w:t>
            </w:r>
          </w:p>
        </w:tc>
        <w:tc>
          <w:tcPr>
            <w:tcW w:w="229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“三类”案件数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7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85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律师考核情况</w:t>
            </w:r>
          </w:p>
        </w:tc>
        <w:tc>
          <w:tcPr>
            <w:tcW w:w="8998" w:type="dxa"/>
            <w:gridSpan w:val="3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考核律师名单人数：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8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356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71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执业证号</w:t>
            </w:r>
          </w:p>
        </w:tc>
        <w:tc>
          <w:tcPr>
            <w:tcW w:w="134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首次执业</w:t>
            </w:r>
          </w:p>
        </w:tc>
        <w:tc>
          <w:tcPr>
            <w:tcW w:w="152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2022年会费</w:t>
            </w:r>
          </w:p>
        </w:tc>
        <w:tc>
          <w:tcPr>
            <w:tcW w:w="137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89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1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26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998" w:type="dxa"/>
            <w:gridSpan w:val="3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新执业不考核律师名单人数：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045" w:type="dxa"/>
            <w:gridSpan w:val="1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3054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8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045" w:type="dxa"/>
            <w:gridSpan w:val="1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054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8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998" w:type="dxa"/>
            <w:gridSpan w:val="3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不参加考核律师名单人数：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785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3675" w:type="dxa"/>
            <w:gridSpan w:val="1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执业证号</w:t>
            </w:r>
          </w:p>
        </w:tc>
        <w:tc>
          <w:tcPr>
            <w:tcW w:w="229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675" w:type="dxa"/>
            <w:gridSpan w:val="1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2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3" w:hRule="atLeast"/>
          <w:jc w:val="center"/>
        </w:trPr>
        <w:tc>
          <w:tcPr>
            <w:tcW w:w="9601" w:type="dxa"/>
            <w:gridSpan w:val="32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重大事项变更说明：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  <w:jc w:val="center"/>
        </w:trPr>
        <w:tc>
          <w:tcPr>
            <w:tcW w:w="9601" w:type="dxa"/>
            <w:gridSpan w:val="32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代理“三类”案件备案说明：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9601" w:type="dxa"/>
            <w:gridSpan w:val="32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律所受奖励情况：（奖励项目、文件号）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9601" w:type="dxa"/>
            <w:gridSpan w:val="32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律所受行政处罚及行业处分情况：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6" w:hRule="atLeast"/>
          <w:jc w:val="center"/>
        </w:trPr>
        <w:tc>
          <w:tcPr>
            <w:tcW w:w="9601" w:type="dxa"/>
            <w:gridSpan w:val="32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律所年度执业情况报告：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6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县（市）、区司法局初审意见</w:t>
            </w:r>
          </w:p>
        </w:tc>
        <w:tc>
          <w:tcPr>
            <w:tcW w:w="7904" w:type="dxa"/>
            <w:gridSpan w:val="3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320" w:firstLineChars="180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320" w:firstLineChars="180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320" w:firstLineChars="180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320" w:firstLineChars="180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6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省辖市司法局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考核意见</w:t>
            </w:r>
          </w:p>
        </w:tc>
        <w:tc>
          <w:tcPr>
            <w:tcW w:w="7904" w:type="dxa"/>
            <w:gridSpan w:val="3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320" w:firstLineChars="180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320" w:firstLineChars="180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320" w:firstLineChars="180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6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904" w:type="dxa"/>
            <w:gridSpan w:val="3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320" w:firstLineChars="180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1CC86E52"/>
    <w:rsid w:val="1CC86E52"/>
    <w:rsid w:val="49AD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2023-04-04T09:43:00Z</dcterms:created>
  <dc:creator>周小点</dc:creator>
  <cp:lastModifiedBy>周小点</cp:lastModifiedBy>
  <dcterms:modified xsi:type="dcterms:W3CDTF">2023-04-04T09:43:48Z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FBA1201324764469A080CF0DEF348021_11</vt:lpwstr>
  </property>
</Properties>
</file>