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郑州市律师协会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2023年度先进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工作者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名单汇总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40"/>
        </w:rPr>
        <w:t>（排名不分先后）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胡剑南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郑州市律师协会名誉会长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刘海威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协会</w:t>
      </w:r>
      <w:r>
        <w:rPr>
          <w:rFonts w:hint="eastAsia" w:ascii="仿宋" w:hAnsi="仿宋" w:eastAsia="仿宋" w:cs="仿宋"/>
          <w:sz w:val="36"/>
          <w:szCs w:val="44"/>
        </w:rPr>
        <w:t>常务理事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栗  魁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李胜先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李燕燕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朱  丹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黄  允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郑州市律师协会监事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常贵武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郑州市律师协会监事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钱俊伟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郑州市律师协会常务理事、二七区律师工作委员会主任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李凤远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惠济区律师工作委员会副主任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时华钦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上街区律师工作委员会主任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唐丙坤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郑州市律师协会理事、登封市律师工作委员会主任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卢晓丽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刑事专业委员会（新型犯罪辩护专业中心）副主任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鲁永滨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郑州市律师协会理事、荥阳市律师工作委员会主任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徐  滟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管城回族区律师工作委员会主任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岳增超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管城回族区律师工作委员会副主任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孙希成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中原区律师工作委员会副主任</w:t>
      </w:r>
    </w:p>
    <w:p>
      <w:pPr>
        <w:ind w:left="360" w:hanging="360" w:hangingChars="100"/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杨军锋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郑州航空港经济综合实验区律师工作委员会主任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崔喜建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金水区律师工作委员会副主任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朱龙勋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郑州市律师协会理事、金水区律师工作委员会副主任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  兵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郑州市律师协会理事、经济技术开发区律师工作委员会主任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高祥兵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郑东新区律师工作委员会副主任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白无瑕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郑东新区律工委公益和社会责任工作部部长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李胜利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新郑市律师工作委员会主任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赵丽静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新郑市律工委惩戒委员会组长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席红霞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郑州市律师协会理事、巩义市律师工作委员会主任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常  佳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中牟县律工委宣传委员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苗伟峰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郑州市律师协会常务理事、律师服务郑州国家中心城市建设委员会主任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张万莹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律师服务郑州国家中心城市建设委员会副主任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郭超毅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规划发展委员会副主任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胡建勋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参政议政专门委员会副主任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赵天下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参政议政专门委员会副主任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包训文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律师权益保障委员会副主任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苗  瑧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律师权益保障委员会副主任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马德方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教育培训委员会副主任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段胜亚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教育培训委员会副主任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朱卫平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惩戒委员会一部部长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苗露彬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惩戒委员会二部部长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39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曹必琼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惩戒委员会五部部长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岳鹏程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郑州市律师协会理事、惩戒委员会八部部长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金  鑫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惩戒委员会十二部部长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白  雪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郑州市律师协会理事、惩戒委员会十部部长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王洪杰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惩戒委员会三部部长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黄荣士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律师事务所建设指导委员会副主任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王春霞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律师宣传与对外联络委员会副主任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穆伟亮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律师宣传与对外联络委员会执行委员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蔡  挺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律师文化建设与行业关爱委员会主任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杨  阳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律师文化建设与行业关爱委员会秘书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49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靳世红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郑州市律师协会理事、考核组织委员会副主任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田  青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考核组织委员会副主任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张凌燕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律师调解工作指导委员会主任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李东风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公益和社会责任委员会副主任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  闯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青年律师委员会副主任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王雪梅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女律师委员会副主任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张一武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女律师委员会副主任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季红雷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公职、公司、法援律师委员会副主任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李长青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公职、公司、法援律师委员会副主任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李桂萍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刑事专业委员会（刑事风险防范专业中心）副主任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59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王明伟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郑州市律师行业纪委委员、理事、刑事专业委员会（职务犯罪辩护专业中心）主任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李连武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刑事专业委员会（商事犯罪辩护专业中心）副主任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席国录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民事专业委员会副主任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赵子霞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民事专业委员会副主任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张祖勤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行政专业委员会常务副主任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陈彦文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行政专业委员会副主任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袁军房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金融保险专业委员会副主任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赵红图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金融保险专业委员会常务副主任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毛明星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郑州市律师协会常务理事、公司与证券专业委员会主任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唐建科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公司与证券专业委员会副主任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69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杨成斌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郑州市律师协会常务理事、建筑工程专业委员会主任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陈留霞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建筑工程专业委员会副主任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许镇江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房地产专业委员会副主任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于世安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郑州市律师协会理事、房地产专业委员会副主任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何淑娟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郑州市律师协会常务理事、并购重组与清算破产专业委员会副主任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高小琦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并购重组与清算破产专业委员会副主任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井利娜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郑州市律师协会理事、国有资产管理专业委员会副主任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袁  伟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企业合规管理专业委员会副主任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李恒欣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知识产权专业委员会副主任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吕祥恩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涉外专业委员会副主任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79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范建锋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财税专业委员会副主任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  栋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劳动与社会保障专业委员会主任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刘  辉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婚姻家事专业委员会副主任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吴春蕾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环境与资源专业委员会副主任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田孝礼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郑州市律师协会常务理事、强制执行委员会副主任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何红艺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郑州市律师协会常务理事、规划发展委员会主任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唐  军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参政议政专门委员会主任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钱建彬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律师权益保障委员会主任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上官绪波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郑州市律师协会理事、教育培训委员会主任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胡  伟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郑州市律师协会理事、惩戒委员会六部部长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89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杨  琛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郑州市律师协会常务理事、考核组织委员会主任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90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马  斌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郑州市律师协会理事、公益和社会责任委员会主任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91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程巧梅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青年律师委员会主任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92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董文燕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郑州市律师协会理事、女律师委员会主任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93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常伯阳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刑事专业委员会执委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94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于  新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参政议政专门委员会副主任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95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李祥文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考核组织委员会副主任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96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孙保山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企业合规管理专业委员会常务副主任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97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张文凤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并购重组与清算破产专业委员会主任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98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朱  海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郑州市律师协会秘书处综合部负责人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99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张姣姣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郑州市律师协会秘书处党委办公室负责人</w:t>
      </w:r>
    </w:p>
    <w:p>
      <w:pPr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10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0</w:t>
      </w:r>
      <w:r>
        <w:rPr>
          <w:rFonts w:hint="eastAsia" w:ascii="仿宋" w:hAnsi="仿宋" w:eastAsia="仿宋" w:cs="仿宋"/>
          <w:sz w:val="36"/>
          <w:szCs w:val="44"/>
        </w:rPr>
        <w:t>黄小丽</w:t>
      </w:r>
      <w:r>
        <w:rPr>
          <w:rFonts w:hint="eastAsia" w:ascii="仿宋" w:hAnsi="仿宋" w:eastAsia="仿宋" w:cs="仿宋"/>
          <w:sz w:val="36"/>
          <w:szCs w:val="44"/>
        </w:rPr>
        <w:tab/>
      </w:r>
      <w:r>
        <w:rPr>
          <w:rFonts w:hint="eastAsia" w:ascii="仿宋" w:hAnsi="仿宋" w:eastAsia="仿宋" w:cs="仿宋"/>
          <w:sz w:val="36"/>
          <w:szCs w:val="44"/>
        </w:rPr>
        <w:t>郑州市律师协会秘书处会员部负责人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8D154E-C2DA-4D11-AEF6-7B379AA3DC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5290DD-9E34-4CEC-A635-97F2CCA3D4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B581D3A-A7D1-4866-9D53-05F1ABBC7C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YmQ1Y2I3YWEzNWE3NDVjZmE5NDJhNTRkNjIyMjUifQ=="/>
  </w:docVars>
  <w:rsids>
    <w:rsidRoot w:val="03C11094"/>
    <w:rsid w:val="03C11094"/>
    <w:rsid w:val="09390ABA"/>
    <w:rsid w:val="0D7C082F"/>
    <w:rsid w:val="5FF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2024-03-09T05:32:00Z</dcterms:created>
  <dc:creator>一个闻风丧胆的恶人</dc:creator>
  <cp:lastModifiedBy>周小点</cp:lastModifiedBy>
  <dcterms:modified xsi:type="dcterms:W3CDTF">2024-03-11T07:53:17Z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E8E6FC73438042CCAC3384BAD2491CBB_13</vt:lpwstr>
  </property>
</Properties>
</file>